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361" w:rsidRDefault="00545361" w:rsidP="000F25B2"/>
    <w:tbl>
      <w:tblPr>
        <w:tblStyle w:val="TableGrid"/>
        <w:tblpPr w:leftFromText="180" w:rightFromText="180" w:vertAnchor="text" w:horzAnchor="margin" w:tblpXSpec="center" w:tblpY="12"/>
        <w:tblW w:w="10980" w:type="dxa"/>
        <w:tblLook w:val="04A0"/>
      </w:tblPr>
      <w:tblGrid>
        <w:gridCol w:w="10980"/>
      </w:tblGrid>
      <w:tr w:rsidR="00104431" w:rsidTr="00104431">
        <w:tc>
          <w:tcPr>
            <w:tcW w:w="10980" w:type="dxa"/>
          </w:tcPr>
          <w:p w:rsidR="00104431" w:rsidRPr="001028B7" w:rsidRDefault="00104431" w:rsidP="00104431">
            <w:pPr>
              <w:pBdr>
                <w:top w:val="single" w:sz="4" w:space="27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Comic Sans MS" w:hAnsi="Comic Sans MS"/>
                <w:b/>
                <w:sz w:val="36"/>
                <w:szCs w:val="36"/>
                <w:u w:val="single"/>
              </w:rPr>
            </w:pPr>
            <w:r w:rsidRPr="001028B7">
              <w:rPr>
                <w:rFonts w:ascii="Comic Sans MS" w:hAnsi="Comic Sans MS"/>
                <w:b/>
                <w:sz w:val="36"/>
                <w:szCs w:val="36"/>
                <w:u w:val="single"/>
              </w:rPr>
              <w:t>5</w:t>
            </w:r>
            <w:r w:rsidRPr="001028B7">
              <w:rPr>
                <w:rFonts w:ascii="Comic Sans MS" w:hAnsi="Comic Sans MS"/>
                <w:b/>
                <w:sz w:val="36"/>
                <w:szCs w:val="36"/>
                <w:u w:val="single"/>
                <w:vertAlign w:val="superscript"/>
              </w:rPr>
              <w:t>th</w:t>
            </w:r>
            <w:r w:rsidRPr="001028B7">
              <w:rPr>
                <w:rFonts w:ascii="Comic Sans MS" w:hAnsi="Comic Sans MS"/>
                <w:b/>
                <w:sz w:val="36"/>
                <w:szCs w:val="36"/>
                <w:u w:val="single"/>
              </w:rPr>
              <w:t xml:space="preserve"> Grade Newsletter  </w:t>
            </w:r>
            <w:r w:rsidR="00A53DC9">
              <w:rPr>
                <w:rFonts w:ascii="Comic Sans MS" w:hAnsi="Comic Sans MS"/>
                <w:b/>
                <w:sz w:val="36"/>
                <w:szCs w:val="36"/>
                <w:u w:val="single"/>
              </w:rPr>
              <w:t>Feb 6</w:t>
            </w:r>
            <w:r w:rsidR="00A53DC9" w:rsidRPr="00A53DC9">
              <w:rPr>
                <w:rFonts w:ascii="Comic Sans MS" w:hAnsi="Comic Sans MS"/>
                <w:b/>
                <w:sz w:val="36"/>
                <w:szCs w:val="36"/>
                <w:u w:val="single"/>
                <w:vertAlign w:val="superscript"/>
              </w:rPr>
              <w:t>th</w:t>
            </w:r>
            <w:r>
              <w:rPr>
                <w:rFonts w:ascii="Comic Sans MS" w:hAnsi="Comic Sans MS"/>
                <w:b/>
                <w:sz w:val="36"/>
                <w:szCs w:val="36"/>
                <w:u w:val="single"/>
              </w:rPr>
              <w:t>-</w:t>
            </w:r>
            <w:r w:rsidR="00834CCC">
              <w:rPr>
                <w:rFonts w:ascii="Comic Sans MS" w:hAnsi="Comic Sans MS"/>
                <w:b/>
                <w:sz w:val="36"/>
                <w:szCs w:val="36"/>
                <w:u w:val="single"/>
              </w:rPr>
              <w:t xml:space="preserve">Feb </w:t>
            </w:r>
            <w:r w:rsidR="00A53DC9">
              <w:rPr>
                <w:rFonts w:ascii="Comic Sans MS" w:hAnsi="Comic Sans MS"/>
                <w:b/>
                <w:sz w:val="36"/>
                <w:szCs w:val="36"/>
                <w:u w:val="single"/>
              </w:rPr>
              <w:t>10</w:t>
            </w:r>
            <w:r w:rsidR="00A53DC9" w:rsidRPr="00A53DC9">
              <w:rPr>
                <w:rFonts w:ascii="Comic Sans MS" w:hAnsi="Comic Sans MS"/>
                <w:b/>
                <w:sz w:val="36"/>
                <w:szCs w:val="36"/>
                <w:u w:val="single"/>
                <w:vertAlign w:val="superscript"/>
              </w:rPr>
              <w:t>th</w:t>
            </w:r>
            <w:r w:rsidR="00A53DC9">
              <w:rPr>
                <w:rFonts w:ascii="Comic Sans MS" w:hAnsi="Comic Sans MS"/>
                <w:b/>
                <w:sz w:val="36"/>
                <w:szCs w:val="36"/>
                <w:u w:val="single"/>
              </w:rPr>
              <w:t xml:space="preserve"> </w:t>
            </w:r>
            <w:r w:rsidR="00834CCC">
              <w:rPr>
                <w:rFonts w:ascii="Comic Sans MS" w:hAnsi="Comic Sans MS"/>
                <w:b/>
                <w:sz w:val="36"/>
                <w:szCs w:val="36"/>
                <w:u w:val="single"/>
              </w:rPr>
              <w:t xml:space="preserve"> </w:t>
            </w:r>
            <w:r>
              <w:rPr>
                <w:rFonts w:ascii="Comic Sans MS" w:hAnsi="Comic Sans MS"/>
                <w:b/>
                <w:sz w:val="36"/>
                <w:szCs w:val="36"/>
                <w:u w:val="single"/>
              </w:rPr>
              <w:t xml:space="preserve"> </w:t>
            </w:r>
            <w:r w:rsidRPr="001028B7">
              <w:rPr>
                <w:rFonts w:ascii="Comic Sans MS" w:hAnsi="Comic Sans MS"/>
                <w:b/>
                <w:sz w:val="36"/>
                <w:szCs w:val="36"/>
                <w:u w:val="single"/>
              </w:rPr>
              <w:t xml:space="preserve">  </w:t>
            </w:r>
          </w:p>
          <w:p w:rsidR="00104431" w:rsidRPr="001028B7" w:rsidRDefault="00104431" w:rsidP="00104431">
            <w:pPr>
              <w:pBdr>
                <w:top w:val="single" w:sz="4" w:space="27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Comic Sans MS" w:hAnsi="Comic Sans MS"/>
                <w:b/>
                <w:sz w:val="28"/>
              </w:rPr>
            </w:pPr>
            <w:r w:rsidRPr="001028B7">
              <w:rPr>
                <w:rFonts w:ascii="Comic Sans MS" w:hAnsi="Comic Sans MS"/>
                <w:b/>
                <w:sz w:val="28"/>
              </w:rPr>
              <w:t>Name: ___________________________________</w:t>
            </w:r>
          </w:p>
          <w:p w:rsidR="00104431" w:rsidRDefault="00104431" w:rsidP="00104431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="Comic Sans MS" w:hAnsi="Comic Sans MS"/>
              </w:rPr>
            </w:pPr>
            <w:r w:rsidRPr="00834CCC">
              <w:rPr>
                <w:rFonts w:ascii="Comic Sans MS" w:hAnsi="Comic Sans MS"/>
              </w:rPr>
              <w:t xml:space="preserve">PTA </w:t>
            </w:r>
            <w:r w:rsidRPr="00834CCC">
              <w:rPr>
                <w:rFonts w:ascii="Comic Sans MS" w:hAnsi="Comic Sans MS"/>
                <w:highlight w:val="yellow"/>
              </w:rPr>
              <w:t>has been changed</w:t>
            </w:r>
            <w:r w:rsidRPr="00834CCC">
              <w:rPr>
                <w:rFonts w:ascii="Comic Sans MS" w:hAnsi="Comic Sans MS"/>
              </w:rPr>
              <w:t xml:space="preserve"> from Monday, February 6</w:t>
            </w:r>
            <w:r w:rsidRPr="00834CCC">
              <w:rPr>
                <w:rFonts w:ascii="Comic Sans MS" w:hAnsi="Comic Sans MS"/>
                <w:vertAlign w:val="superscript"/>
              </w:rPr>
              <w:t>th</w:t>
            </w:r>
            <w:r w:rsidRPr="00834CCC">
              <w:rPr>
                <w:rFonts w:ascii="Comic Sans MS" w:hAnsi="Comic Sans MS"/>
              </w:rPr>
              <w:t xml:space="preserve"> to Monday, February 27</w:t>
            </w:r>
            <w:r w:rsidRPr="00834CCC">
              <w:rPr>
                <w:rFonts w:ascii="Comic Sans MS" w:hAnsi="Comic Sans MS"/>
                <w:vertAlign w:val="superscript"/>
              </w:rPr>
              <w:t>th</w:t>
            </w:r>
            <w:r w:rsidRPr="00834CCC">
              <w:rPr>
                <w:rFonts w:ascii="Comic Sans MS" w:hAnsi="Comic Sans MS"/>
              </w:rPr>
              <w:t xml:space="preserve"> </w:t>
            </w:r>
          </w:p>
          <w:p w:rsidR="00EC344C" w:rsidRDefault="00EC344C" w:rsidP="00104431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="Comic Sans MS" w:hAnsi="Comic Sans MS"/>
              </w:rPr>
            </w:pPr>
            <w:r w:rsidRPr="00462FC5">
              <w:rPr>
                <w:rFonts w:ascii="Comic Sans MS" w:hAnsi="Comic Sans MS"/>
                <w:b/>
              </w:rPr>
              <w:t>4H</w:t>
            </w:r>
            <w:r>
              <w:rPr>
                <w:rFonts w:ascii="Comic Sans MS" w:hAnsi="Comic Sans MS"/>
              </w:rPr>
              <w:t xml:space="preserve"> has been rescheduled for Wednesday, February 1</w:t>
            </w:r>
            <w:r w:rsidRPr="00EC344C">
              <w:rPr>
                <w:rFonts w:ascii="Comic Sans MS" w:hAnsi="Comic Sans MS"/>
                <w:vertAlign w:val="superscript"/>
              </w:rPr>
              <w:t>st</w:t>
            </w:r>
            <w:r>
              <w:rPr>
                <w:rFonts w:ascii="Comic Sans MS" w:hAnsi="Comic Sans MS"/>
              </w:rPr>
              <w:t xml:space="preserve"> from 2:30-3:30.</w:t>
            </w:r>
          </w:p>
          <w:p w:rsidR="00EC344C" w:rsidRPr="00834CCC" w:rsidRDefault="00EC344C" w:rsidP="00104431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="Comic Sans MS" w:hAnsi="Comic Sans MS"/>
              </w:rPr>
            </w:pPr>
            <w:r w:rsidRPr="00462FC5">
              <w:rPr>
                <w:rFonts w:ascii="Comic Sans MS" w:hAnsi="Comic Sans MS"/>
                <w:b/>
              </w:rPr>
              <w:t>American Revolution Biography Project</w:t>
            </w:r>
            <w:r>
              <w:rPr>
                <w:rFonts w:ascii="Comic Sans MS" w:hAnsi="Comic Sans MS"/>
              </w:rPr>
              <w:t xml:space="preserve"> DUE, Thursday, February 2</w:t>
            </w:r>
            <w:r w:rsidRPr="00EC344C">
              <w:rPr>
                <w:rFonts w:ascii="Comic Sans MS" w:hAnsi="Comic Sans MS"/>
                <w:vertAlign w:val="superscript"/>
              </w:rPr>
              <w:t>nd</w:t>
            </w:r>
            <w:r>
              <w:rPr>
                <w:rFonts w:ascii="Comic Sans MS" w:hAnsi="Comic Sans MS"/>
              </w:rPr>
              <w:t xml:space="preserve">. </w:t>
            </w:r>
          </w:p>
          <w:p w:rsidR="00834CCC" w:rsidRPr="00834CCC" w:rsidRDefault="00834CCC" w:rsidP="00834CCC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="Comic Sans MS" w:hAnsi="Comic Sans MS"/>
              </w:rPr>
            </w:pPr>
            <w:r w:rsidRPr="00462FC5">
              <w:rPr>
                <w:rFonts w:ascii="Comic Sans MS" w:hAnsi="Comic Sans MS"/>
                <w:b/>
              </w:rPr>
              <w:t>Progress reports</w:t>
            </w:r>
            <w:r w:rsidRPr="00834CCC">
              <w:rPr>
                <w:rFonts w:ascii="Comic Sans MS" w:hAnsi="Comic Sans MS"/>
              </w:rPr>
              <w:t xml:space="preserve"> go home February 9</w:t>
            </w:r>
            <w:r w:rsidRPr="00834CCC">
              <w:rPr>
                <w:rFonts w:ascii="Comic Sans MS" w:hAnsi="Comic Sans MS"/>
                <w:vertAlign w:val="superscript"/>
              </w:rPr>
              <w:t>th</w:t>
            </w:r>
          </w:p>
          <w:p w:rsidR="00834CCC" w:rsidRPr="00834CCC" w:rsidRDefault="00834CCC" w:rsidP="00834CCC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="Comic Sans MS" w:hAnsi="Comic Sans MS"/>
              </w:rPr>
            </w:pPr>
            <w:r w:rsidRPr="00462FC5">
              <w:rPr>
                <w:rFonts w:ascii="Comic Sans MS" w:hAnsi="Comic Sans MS"/>
                <w:b/>
              </w:rPr>
              <w:t>Valentine’s parties</w:t>
            </w:r>
            <w:r w:rsidRPr="00834CCC">
              <w:rPr>
                <w:rFonts w:ascii="Comic Sans MS" w:hAnsi="Comic Sans MS"/>
              </w:rPr>
              <w:t xml:space="preserve"> February 14</w:t>
            </w:r>
            <w:r w:rsidRPr="00834CCC">
              <w:rPr>
                <w:rFonts w:ascii="Comic Sans MS" w:hAnsi="Comic Sans MS"/>
                <w:vertAlign w:val="superscript"/>
              </w:rPr>
              <w:t>th</w:t>
            </w:r>
            <w:r w:rsidRPr="00834CCC">
              <w:rPr>
                <w:rFonts w:ascii="Comic Sans MS" w:hAnsi="Comic Sans MS"/>
              </w:rPr>
              <w:t xml:space="preserve"> at 1:30</w:t>
            </w:r>
          </w:p>
          <w:p w:rsidR="00104431" w:rsidRDefault="00104431" w:rsidP="00104431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="Comic Sans MS" w:hAnsi="Comic Sans MS"/>
              </w:rPr>
            </w:pPr>
            <w:r w:rsidRPr="00834CCC">
              <w:rPr>
                <w:rFonts w:ascii="Comic Sans MS" w:hAnsi="Comic Sans MS"/>
              </w:rPr>
              <w:t xml:space="preserve">Please continue encouraging your child to log on to </w:t>
            </w:r>
            <w:r w:rsidRPr="00462FC5">
              <w:rPr>
                <w:rFonts w:ascii="Comic Sans MS" w:hAnsi="Comic Sans MS"/>
                <w:b/>
              </w:rPr>
              <w:t>Ticket to Read and V</w:t>
            </w:r>
            <w:r w:rsidR="00834CCC" w:rsidRPr="00462FC5">
              <w:rPr>
                <w:rFonts w:ascii="Comic Sans MS" w:hAnsi="Comic Sans MS"/>
                <w:b/>
              </w:rPr>
              <w:t>-</w:t>
            </w:r>
            <w:r w:rsidRPr="00462FC5">
              <w:rPr>
                <w:rFonts w:ascii="Comic Sans MS" w:hAnsi="Comic Sans MS"/>
                <w:b/>
              </w:rPr>
              <w:t xml:space="preserve">Math </w:t>
            </w:r>
            <w:r w:rsidR="00834CCC" w:rsidRPr="00462FC5">
              <w:rPr>
                <w:rFonts w:ascii="Comic Sans MS" w:hAnsi="Comic Sans MS"/>
                <w:b/>
              </w:rPr>
              <w:t>Live</w:t>
            </w:r>
            <w:r w:rsidR="00834CCC" w:rsidRPr="00834CCC">
              <w:rPr>
                <w:rFonts w:ascii="Comic Sans MS" w:hAnsi="Comic Sans MS"/>
              </w:rPr>
              <w:t xml:space="preserve"> </w:t>
            </w:r>
            <w:r w:rsidRPr="00834CCC">
              <w:rPr>
                <w:rFonts w:ascii="Comic Sans MS" w:hAnsi="Comic Sans MS"/>
              </w:rPr>
              <w:t>while they are at home.</w:t>
            </w:r>
            <w:r w:rsidR="00462FC5">
              <w:rPr>
                <w:rFonts w:ascii="Comic Sans MS" w:hAnsi="Comic Sans MS"/>
              </w:rPr>
              <w:t xml:space="preserve">  </w:t>
            </w:r>
            <w:hyperlink r:id="rId5" w:history="1">
              <w:r w:rsidR="00462FC5" w:rsidRPr="008772D0">
                <w:rPr>
                  <w:rStyle w:val="Hyperlink"/>
                  <w:rFonts w:ascii="Comic Sans MS" w:hAnsi="Comic Sans MS"/>
                </w:rPr>
                <w:t>http://www.auburnschools.org/dean/websites.htm</w:t>
              </w:r>
            </w:hyperlink>
            <w:r w:rsidR="00462FC5">
              <w:rPr>
                <w:rFonts w:ascii="Comic Sans MS" w:hAnsi="Comic Sans MS"/>
              </w:rPr>
              <w:t xml:space="preserve">   (bottom of pg)</w:t>
            </w:r>
          </w:p>
          <w:p w:rsidR="00462FC5" w:rsidRDefault="00462FC5" w:rsidP="00104431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="Comic Sans MS" w:hAnsi="Comic Sans MS"/>
                <w:highlight w:val="yellow"/>
              </w:rPr>
            </w:pPr>
            <w:r w:rsidRPr="00462FC5">
              <w:rPr>
                <w:rFonts w:ascii="Comic Sans MS" w:hAnsi="Comic Sans MS"/>
                <w:b/>
                <w:highlight w:val="yellow"/>
              </w:rPr>
              <w:t xml:space="preserve">Yearbooks </w:t>
            </w:r>
            <w:r w:rsidRPr="00462FC5">
              <w:rPr>
                <w:rFonts w:ascii="Comic Sans MS" w:hAnsi="Comic Sans MS"/>
                <w:highlight w:val="yellow"/>
              </w:rPr>
              <w:t xml:space="preserve">on sale for $21 until the end of February.  </w:t>
            </w:r>
          </w:p>
          <w:p w:rsidR="00AF0F14" w:rsidRPr="00AF0F14" w:rsidRDefault="00AF0F14" w:rsidP="00104431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="Comic Sans MS" w:hAnsi="Comic Sans MS"/>
              </w:rPr>
            </w:pPr>
            <w:r w:rsidRPr="00AF0F14">
              <w:rPr>
                <w:rFonts w:ascii="Comic Sans MS" w:hAnsi="Comic Sans MS"/>
              </w:rPr>
              <w:t xml:space="preserve">Don’t forget to pay $8 for the </w:t>
            </w:r>
            <w:r w:rsidRPr="00AF0F14">
              <w:rPr>
                <w:rFonts w:ascii="Comic Sans MS" w:hAnsi="Comic Sans MS"/>
                <w:b/>
              </w:rPr>
              <w:t>class photo</w:t>
            </w:r>
            <w:r w:rsidRPr="00AF0F14">
              <w:rPr>
                <w:rFonts w:ascii="Comic Sans MS" w:hAnsi="Comic Sans MS"/>
              </w:rPr>
              <w:t xml:space="preserve"> or return it</w:t>
            </w:r>
            <w:r>
              <w:rPr>
                <w:rFonts w:ascii="Comic Sans MS" w:hAnsi="Comic Sans MS"/>
              </w:rPr>
              <w:t>!</w:t>
            </w:r>
          </w:p>
          <w:p w:rsidR="00EC344C" w:rsidRDefault="00EC344C" w:rsidP="00104431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="Comic Sans MS" w:hAnsi="Comic Sans MS"/>
              </w:rPr>
            </w:pPr>
            <w:r w:rsidRPr="00462FC5">
              <w:rPr>
                <w:rFonts w:ascii="Comic Sans MS" w:hAnsi="Comic Sans MS"/>
                <w:b/>
              </w:rPr>
              <w:t>STAR Reader Project</w:t>
            </w:r>
            <w:r>
              <w:rPr>
                <w:rFonts w:ascii="Comic Sans MS" w:hAnsi="Comic Sans MS"/>
              </w:rPr>
              <w:t xml:space="preserve"> due March 1</w:t>
            </w:r>
            <w:r w:rsidRPr="00EC344C">
              <w:rPr>
                <w:rFonts w:ascii="Comic Sans MS" w:hAnsi="Comic Sans MS"/>
                <w:vertAlign w:val="superscript"/>
              </w:rPr>
              <w:t>st</w:t>
            </w:r>
            <w:r>
              <w:rPr>
                <w:rFonts w:ascii="Comic Sans MS" w:hAnsi="Comic Sans MS"/>
              </w:rPr>
              <w:t>.</w:t>
            </w:r>
          </w:p>
          <w:p w:rsidR="00EC344C" w:rsidRPr="00834CCC" w:rsidRDefault="00EC344C" w:rsidP="00104431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="Comic Sans MS" w:hAnsi="Comic Sans MS"/>
              </w:rPr>
            </w:pPr>
            <w:r w:rsidRPr="00462FC5">
              <w:rPr>
                <w:rFonts w:ascii="Comic Sans MS" w:hAnsi="Comic Sans MS"/>
                <w:b/>
              </w:rPr>
              <w:t>STAR Reader Breakfast and Behavior Celebration</w:t>
            </w:r>
            <w:r>
              <w:rPr>
                <w:rFonts w:ascii="Comic Sans MS" w:hAnsi="Comic Sans MS"/>
              </w:rPr>
              <w:t>, March 9</w:t>
            </w:r>
            <w:r w:rsidRPr="00EC344C">
              <w:rPr>
                <w:rFonts w:ascii="Comic Sans MS" w:hAnsi="Comic Sans MS"/>
                <w:vertAlign w:val="superscript"/>
              </w:rPr>
              <w:t>th</w:t>
            </w:r>
            <w:r>
              <w:rPr>
                <w:rFonts w:ascii="Comic Sans MS" w:hAnsi="Comic Sans MS"/>
              </w:rPr>
              <w:t xml:space="preserve">. </w:t>
            </w:r>
          </w:p>
          <w:p w:rsidR="00104431" w:rsidRPr="00834CCC" w:rsidRDefault="00104431" w:rsidP="00104431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="Comic Sans MS" w:hAnsi="Comic Sans MS"/>
              </w:rPr>
            </w:pPr>
            <w:r w:rsidRPr="00462FC5">
              <w:rPr>
                <w:rFonts w:ascii="Comic Sans MS" w:hAnsi="Comic Sans MS"/>
                <w:b/>
              </w:rPr>
              <w:t>Book fair</w:t>
            </w:r>
            <w:r w:rsidRPr="00834CCC">
              <w:rPr>
                <w:rFonts w:ascii="Comic Sans MS" w:hAnsi="Comic Sans MS"/>
              </w:rPr>
              <w:t xml:space="preserve"> will open for kids on the 27</w:t>
            </w:r>
            <w:r w:rsidRPr="00834CCC">
              <w:rPr>
                <w:rFonts w:ascii="Comic Sans MS" w:hAnsi="Comic Sans MS"/>
                <w:vertAlign w:val="superscript"/>
              </w:rPr>
              <w:t>th</w:t>
            </w:r>
            <w:r w:rsidRPr="00834CCC">
              <w:rPr>
                <w:rFonts w:ascii="Comic Sans MS" w:hAnsi="Comic Sans MS"/>
              </w:rPr>
              <w:t>.  It will end on Friday, March 2</w:t>
            </w:r>
            <w:r w:rsidRPr="00834CCC">
              <w:rPr>
                <w:rFonts w:ascii="Comic Sans MS" w:hAnsi="Comic Sans MS"/>
                <w:vertAlign w:val="superscript"/>
              </w:rPr>
              <w:t>nd</w:t>
            </w:r>
            <w:r w:rsidRPr="00834CCC">
              <w:rPr>
                <w:rFonts w:ascii="Comic Sans MS" w:hAnsi="Comic Sans MS"/>
              </w:rPr>
              <w:t xml:space="preserve"> which is Dr. Seuss’ birthday!! </w:t>
            </w:r>
          </w:p>
          <w:p w:rsidR="00104431" w:rsidRPr="00462FC5" w:rsidRDefault="00104431" w:rsidP="00104431">
            <w:pPr>
              <w:rPr>
                <w:rFonts w:ascii="Comic Sans MS" w:hAnsi="Comic Sans MS"/>
              </w:rPr>
            </w:pPr>
            <w:r w:rsidRPr="00834CCC">
              <w:rPr>
                <w:rFonts w:ascii="Comic Sans MS" w:hAnsi="Comic Sans MS"/>
                <w:b/>
              </w:rPr>
              <w:t>03/02/12</w:t>
            </w:r>
            <w:r w:rsidRPr="00834CCC">
              <w:rPr>
                <w:rFonts w:ascii="Comic Sans MS" w:hAnsi="Comic Sans MS"/>
              </w:rPr>
              <w:t xml:space="preserve">     5</w:t>
            </w:r>
            <w:r w:rsidRPr="00834CCC">
              <w:rPr>
                <w:rFonts w:ascii="Comic Sans MS" w:hAnsi="Comic Sans MS"/>
                <w:vertAlign w:val="superscript"/>
              </w:rPr>
              <w:t>th</w:t>
            </w:r>
            <w:r w:rsidRPr="00834CCC">
              <w:rPr>
                <w:rFonts w:ascii="Comic Sans MS" w:hAnsi="Comic Sans MS"/>
              </w:rPr>
              <w:t xml:space="preserve"> Grade </w:t>
            </w:r>
            <w:r w:rsidRPr="00462FC5">
              <w:rPr>
                <w:rFonts w:ascii="Comic Sans MS" w:hAnsi="Comic Sans MS"/>
                <w:b/>
              </w:rPr>
              <w:t>Field Trip to American Village</w:t>
            </w:r>
            <w:r>
              <w:rPr>
                <w:rFonts w:ascii="Comic Sans MS" w:hAnsi="Comic Sans MS"/>
              </w:rPr>
              <w:t xml:space="preserve"> (</w:t>
            </w:r>
            <w:hyperlink r:id="rId6" w:history="1">
              <w:r w:rsidRPr="00221565">
                <w:rPr>
                  <w:rStyle w:val="Hyperlink"/>
                  <w:rFonts w:ascii="Comic Sans MS" w:hAnsi="Comic Sans MS"/>
                </w:rPr>
                <w:t>http://www.americanvillage.org/</w:t>
              </w:r>
            </w:hyperlink>
            <w:r>
              <w:rPr>
                <w:rFonts w:ascii="Comic Sans MS" w:hAnsi="Comic Sans MS"/>
              </w:rPr>
              <w:t xml:space="preserve">).                                                        </w:t>
            </w:r>
            <w:r w:rsidRPr="00462FC5">
              <w:rPr>
                <w:rFonts w:ascii="Comic Sans MS" w:hAnsi="Comic Sans MS"/>
              </w:rPr>
              <w:t xml:space="preserve">Additional information will be coming in the next few weeks. </w:t>
            </w:r>
            <w:r w:rsidR="00AF0F14">
              <w:rPr>
                <w:rFonts w:ascii="Comic Sans MS" w:hAnsi="Comic Sans MS"/>
              </w:rPr>
              <w:t xml:space="preserve"> Mrs. Beason has secured a grant that will cover the total cost for the children.  </w:t>
            </w:r>
            <w:r w:rsidRPr="00462FC5">
              <w:rPr>
                <w:rFonts w:ascii="Comic Sans MS" w:hAnsi="Comic Sans MS"/>
                <w:b/>
              </w:rPr>
              <w:t>If you are interested in chaperoning, please email Mrs. Beason (</w:t>
            </w:r>
            <w:hyperlink r:id="rId7" w:history="1">
              <w:r w:rsidRPr="00462FC5">
                <w:rPr>
                  <w:rStyle w:val="Hyperlink"/>
                  <w:rFonts w:ascii="Comic Sans MS" w:hAnsi="Comic Sans MS"/>
                  <w:b/>
                </w:rPr>
                <w:t>msbeason@auburnschools.org</w:t>
              </w:r>
            </w:hyperlink>
            <w:r w:rsidRPr="00462FC5">
              <w:rPr>
                <w:rFonts w:ascii="Comic Sans MS" w:hAnsi="Comic Sans MS"/>
                <w:b/>
              </w:rPr>
              <w:t>).</w:t>
            </w:r>
            <w:r w:rsidRPr="00462FC5">
              <w:rPr>
                <w:rFonts w:ascii="Comic Sans MS" w:hAnsi="Comic Sans MS"/>
              </w:rPr>
              <w:t xml:space="preserve"> We would</w:t>
            </w:r>
            <w:r w:rsidRPr="00462FC5">
              <w:rPr>
                <w:rFonts w:ascii="Comic Sans MS" w:hAnsi="Comic Sans MS"/>
                <w:b/>
              </w:rPr>
              <w:t xml:space="preserve"> </w:t>
            </w:r>
            <w:r w:rsidRPr="00462FC5">
              <w:rPr>
                <w:rFonts w:ascii="Comic Sans MS" w:hAnsi="Comic Sans MS"/>
                <w:b/>
                <w:u w:val="single"/>
              </w:rPr>
              <w:t>LOVE</w:t>
            </w:r>
            <w:r w:rsidRPr="00462FC5">
              <w:rPr>
                <w:rFonts w:ascii="Comic Sans MS" w:hAnsi="Comic Sans MS"/>
              </w:rPr>
              <w:t xml:space="preserve"> for you to join us! The cost for you would be the $9.00 entrance fee if you drive yourself there.</w:t>
            </w:r>
          </w:p>
          <w:p w:rsidR="00104431" w:rsidRDefault="00104431" w:rsidP="00104431"/>
        </w:tc>
      </w:tr>
      <w:tr w:rsidR="00104431" w:rsidTr="00462FC5">
        <w:trPr>
          <w:trHeight w:val="4860"/>
        </w:trPr>
        <w:tc>
          <w:tcPr>
            <w:tcW w:w="10980" w:type="dxa"/>
          </w:tcPr>
          <w:p w:rsidR="00104431" w:rsidRDefault="00104431" w:rsidP="00104431">
            <w:pPr>
              <w:pBdr>
                <w:top w:val="single" w:sz="4" w:space="13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jc w:val="center"/>
              <w:rPr>
                <w:rFonts w:ascii="Comic Sans MS" w:hAnsi="Comic Sans MS"/>
                <w:b/>
                <w:sz w:val="32"/>
                <w:szCs w:val="32"/>
                <w:u w:val="single"/>
              </w:rPr>
            </w:pPr>
            <w:r w:rsidRPr="001028B7">
              <w:rPr>
                <w:rFonts w:ascii="Comic Sans MS" w:hAnsi="Comic Sans MS"/>
                <w:b/>
                <w:sz w:val="32"/>
                <w:szCs w:val="32"/>
                <w:u w:val="single"/>
              </w:rPr>
              <w:t>EXTRA PRACTICE</w:t>
            </w:r>
          </w:p>
          <w:p w:rsidR="00104431" w:rsidRDefault="00104431" w:rsidP="00104431">
            <w:pPr>
              <w:pBdr>
                <w:top w:val="single" w:sz="4" w:space="13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rPr>
                <w:rFonts w:ascii="Comic Sans MS" w:hAnsi="Comic Sans MS"/>
                <w:b/>
                <w:sz w:val="32"/>
                <w:szCs w:val="32"/>
                <w:u w:val="single"/>
              </w:rPr>
            </w:pPr>
            <w:r w:rsidRPr="006960BE">
              <w:rPr>
                <w:rFonts w:ascii="Comic Sans MS" w:hAnsi="Comic Sans MS"/>
                <w:b/>
              </w:rPr>
              <w:t>Math</w:t>
            </w:r>
            <w:r w:rsidRPr="006960BE">
              <w:rPr>
                <w:rFonts w:ascii="Comic Sans MS" w:hAnsi="Comic Sans MS"/>
              </w:rPr>
              <w:t xml:space="preserve">- </w:t>
            </w:r>
            <w:r w:rsidR="00462FC5">
              <w:rPr>
                <w:rFonts w:ascii="Comic Sans MS" w:hAnsi="Comic Sans MS"/>
              </w:rPr>
              <w:t>L</w:t>
            </w:r>
            <w:r w:rsidR="00462FC5" w:rsidRPr="00462FC5">
              <w:rPr>
                <w:rFonts w:ascii="Comic Sans MS" w:hAnsi="Comic Sans MS"/>
              </w:rPr>
              <w:t xml:space="preserve">og on to </w:t>
            </w:r>
            <w:proofErr w:type="spellStart"/>
            <w:r w:rsidR="00462FC5" w:rsidRPr="00462FC5">
              <w:rPr>
                <w:rFonts w:ascii="Comic Sans MS" w:hAnsi="Comic Sans MS"/>
              </w:rPr>
              <w:t>Vmath</w:t>
            </w:r>
            <w:proofErr w:type="spellEnd"/>
            <w:r w:rsidR="00462FC5" w:rsidRPr="00462FC5">
              <w:rPr>
                <w:rFonts w:ascii="Comic Sans MS" w:hAnsi="Comic Sans MS"/>
              </w:rPr>
              <w:t xml:space="preserve"> </w:t>
            </w:r>
            <w:proofErr w:type="gramStart"/>
            <w:r w:rsidR="00462FC5" w:rsidRPr="00462FC5">
              <w:rPr>
                <w:rFonts w:ascii="Comic Sans MS" w:hAnsi="Comic Sans MS"/>
              </w:rPr>
              <w:t>live</w:t>
            </w:r>
            <w:proofErr w:type="gramEnd"/>
            <w:r w:rsidR="00462FC5" w:rsidRPr="00462FC5">
              <w:rPr>
                <w:rFonts w:ascii="Comic Sans MS" w:hAnsi="Comic Sans MS"/>
              </w:rPr>
              <w:t xml:space="preserve"> and work each module</w:t>
            </w:r>
            <w:r w:rsidR="00462FC5">
              <w:rPr>
                <w:rFonts w:ascii="Comic Sans MS" w:hAnsi="Comic Sans MS"/>
              </w:rPr>
              <w:t xml:space="preserve">.  </w:t>
            </w:r>
            <w:hyperlink r:id="rId8" w:history="1">
              <w:r w:rsidR="00462FC5" w:rsidRPr="008772D0">
                <w:rPr>
                  <w:rStyle w:val="Hyperlink"/>
                  <w:rFonts w:ascii="Comic Sans MS" w:hAnsi="Comic Sans MS"/>
                </w:rPr>
                <w:t>https://www.vmathlive.com/signin/</w:t>
              </w:r>
            </w:hyperlink>
            <w:r w:rsidR="00462FC5">
              <w:rPr>
                <w:rFonts w:ascii="Comic Sans MS" w:hAnsi="Comic Sans MS"/>
              </w:rPr>
              <w:t xml:space="preserve"> </w:t>
            </w:r>
          </w:p>
          <w:p w:rsidR="00721D96" w:rsidRPr="007B0EF7" w:rsidRDefault="00721D96" w:rsidP="00721D96">
            <w:pPr>
              <w:jc w:val="center"/>
              <w:rPr>
                <w:rFonts w:ascii="Comic Sans MS" w:hAnsi="Comic Sans MS"/>
                <w:b/>
                <w:sz w:val="32"/>
                <w:szCs w:val="32"/>
                <w:u w:val="single"/>
              </w:rPr>
            </w:pPr>
            <w:r w:rsidRPr="007B0EF7">
              <w:rPr>
                <w:rFonts w:ascii="Comic Sans MS" w:hAnsi="Comic Sans MS"/>
                <w:b/>
                <w:sz w:val="32"/>
                <w:szCs w:val="32"/>
                <w:u w:val="single"/>
              </w:rPr>
              <w:t>Skills for the Week</w:t>
            </w:r>
          </w:p>
          <w:p w:rsidR="00721D96" w:rsidRPr="000F25B2" w:rsidRDefault="00721D96" w:rsidP="00721D96">
            <w:pPr>
              <w:rPr>
                <w:rFonts w:ascii="Comic Sans MS" w:hAnsi="Comic Sans MS"/>
                <w:b/>
              </w:rPr>
            </w:pPr>
            <w:r w:rsidRPr="000F25B2">
              <w:rPr>
                <w:rFonts w:ascii="Comic Sans MS" w:hAnsi="Comic Sans MS"/>
                <w:b/>
                <w:u w:val="single"/>
              </w:rPr>
              <w:t>Reading/Language Arts</w:t>
            </w:r>
            <w:r w:rsidRPr="000F25B2">
              <w:rPr>
                <w:rFonts w:ascii="Comic Sans MS" w:hAnsi="Comic Sans MS"/>
                <w:b/>
              </w:rPr>
              <w:t xml:space="preserve">- please see the other side of this page for Reading/LA info! </w:t>
            </w:r>
          </w:p>
          <w:p w:rsidR="00721D96" w:rsidRPr="000F25B2" w:rsidRDefault="00721D96" w:rsidP="00721D96">
            <w:pPr>
              <w:rPr>
                <w:rFonts w:ascii="Comic Sans MS" w:hAnsi="Comic Sans MS"/>
              </w:rPr>
            </w:pPr>
            <w:r w:rsidRPr="000F25B2">
              <w:rPr>
                <w:rFonts w:ascii="Comic Sans MS" w:hAnsi="Comic Sans MS"/>
                <w:b/>
                <w:u w:val="single"/>
              </w:rPr>
              <w:t>Math:</w:t>
            </w:r>
            <w:r w:rsidRPr="000F25B2">
              <w:rPr>
                <w:rFonts w:ascii="Comic Sans MS" w:hAnsi="Comic Sans MS"/>
              </w:rPr>
              <w:t xml:space="preserve"> </w:t>
            </w:r>
            <w:r w:rsidR="007B1FEE">
              <w:rPr>
                <w:rFonts w:ascii="Comic Sans MS" w:hAnsi="Comic Sans MS"/>
              </w:rPr>
              <w:t xml:space="preserve">We are adding and subtracting fractions with </w:t>
            </w:r>
            <w:r w:rsidR="00BE585E" w:rsidRPr="00BE585E">
              <w:rPr>
                <w:rFonts w:ascii="Comic Sans MS" w:hAnsi="Comic Sans MS"/>
                <w:u w:val="single"/>
              </w:rPr>
              <w:t>un</w:t>
            </w:r>
            <w:r w:rsidR="007B1FEE" w:rsidRPr="00BE585E">
              <w:rPr>
                <w:rFonts w:ascii="Comic Sans MS" w:hAnsi="Comic Sans MS"/>
                <w:u w:val="single"/>
              </w:rPr>
              <w:t>like</w:t>
            </w:r>
            <w:r w:rsidR="007B1FEE">
              <w:rPr>
                <w:rFonts w:ascii="Comic Sans MS" w:hAnsi="Comic Sans MS"/>
              </w:rPr>
              <w:t xml:space="preserve"> denominators including mixed fractions. This will include the skills of finding equivalent fractions through simplifying and finding multiples and converting between mixed and improper fractions.</w:t>
            </w:r>
            <w:r w:rsidR="00BE585E">
              <w:rPr>
                <w:rFonts w:ascii="Comic Sans MS" w:hAnsi="Comic Sans MS"/>
              </w:rPr>
              <w:t xml:space="preserve"> We will be working with Conversation Hearts Candy to create a fraction project.</w:t>
            </w:r>
          </w:p>
          <w:p w:rsidR="00721D96" w:rsidRPr="000F25B2" w:rsidRDefault="00721D96" w:rsidP="00721D96">
            <w:pPr>
              <w:rPr>
                <w:rFonts w:ascii="Comic Sans MS" w:hAnsi="Comic Sans MS"/>
              </w:rPr>
            </w:pPr>
            <w:r w:rsidRPr="000F25B2">
              <w:rPr>
                <w:rFonts w:ascii="Comic Sans MS" w:hAnsi="Comic Sans MS"/>
                <w:b/>
                <w:u w:val="single"/>
              </w:rPr>
              <w:t>Social Studies:</w:t>
            </w:r>
            <w:r w:rsidRPr="000F25B2">
              <w:rPr>
                <w:rFonts w:ascii="Comic Sans MS" w:hAnsi="Comic Sans MS"/>
              </w:rPr>
              <w:t xml:space="preserve"> </w:t>
            </w:r>
            <w:r w:rsidR="00201437">
              <w:rPr>
                <w:rFonts w:ascii="Comic Sans MS" w:hAnsi="Comic Sans MS"/>
              </w:rPr>
              <w:t xml:space="preserve">We are continuing our study of the American Revolution </w:t>
            </w:r>
            <w:r w:rsidR="00EC344C">
              <w:rPr>
                <w:rFonts w:ascii="Comic Sans MS" w:hAnsi="Comic Sans MS"/>
              </w:rPr>
              <w:t xml:space="preserve">through primary and secondary sources and examining the continental army at Valley Forge. This study will lead to our expository paper for the nine weeks. We </w:t>
            </w:r>
            <w:r w:rsidR="00E96723">
              <w:rPr>
                <w:rFonts w:ascii="Comic Sans MS" w:hAnsi="Comic Sans MS"/>
              </w:rPr>
              <w:t xml:space="preserve">will be </w:t>
            </w:r>
            <w:r w:rsidR="00A850A5">
              <w:rPr>
                <w:rFonts w:ascii="Comic Sans MS" w:hAnsi="Comic Sans MS"/>
              </w:rPr>
              <w:t>writing this in class</w:t>
            </w:r>
            <w:r w:rsidR="00E96723">
              <w:rPr>
                <w:rFonts w:ascii="Comic Sans MS" w:hAnsi="Comic Sans MS"/>
              </w:rPr>
              <w:t xml:space="preserve"> this week</w:t>
            </w:r>
            <w:r w:rsidR="00EC344C">
              <w:rPr>
                <w:rFonts w:ascii="Comic Sans MS" w:hAnsi="Comic Sans MS"/>
              </w:rPr>
              <w:t>.</w:t>
            </w:r>
            <w:r w:rsidR="00E96723">
              <w:rPr>
                <w:rFonts w:ascii="Comic Sans MS" w:hAnsi="Comic Sans MS"/>
              </w:rPr>
              <w:t xml:space="preserve"> </w:t>
            </w:r>
            <w:r w:rsidR="00E96723" w:rsidRPr="00E96723">
              <w:rPr>
                <w:rFonts w:ascii="Comic Sans MS" w:hAnsi="Comic Sans MS"/>
              </w:rPr>
              <w:sym w:font="Wingdings" w:char="F04A"/>
            </w:r>
          </w:p>
          <w:p w:rsidR="00104431" w:rsidRPr="00721D96" w:rsidRDefault="00721D96" w:rsidP="00076670">
            <w:pPr>
              <w:rPr>
                <w:rFonts w:ascii="Comic Sans MS" w:hAnsi="Comic Sans MS"/>
              </w:rPr>
            </w:pPr>
            <w:r w:rsidRPr="000F25B2">
              <w:rPr>
                <w:rFonts w:ascii="Comic Sans MS" w:hAnsi="Comic Sans MS"/>
                <w:b/>
                <w:u w:val="single"/>
              </w:rPr>
              <w:t>Science:</w:t>
            </w:r>
            <w:r w:rsidRPr="000F25B2">
              <w:rPr>
                <w:rFonts w:ascii="Comic Sans MS" w:hAnsi="Comic Sans MS"/>
              </w:rPr>
              <w:t xml:space="preserve"> </w:t>
            </w:r>
            <w:r w:rsidR="00834CCC">
              <w:rPr>
                <w:rFonts w:ascii="Comic Sans MS" w:hAnsi="Comic Sans MS"/>
              </w:rPr>
              <w:t xml:space="preserve">We </w:t>
            </w:r>
            <w:r w:rsidR="00076670">
              <w:rPr>
                <w:rFonts w:ascii="Comic Sans MS" w:hAnsi="Comic Sans MS"/>
              </w:rPr>
              <w:t>have been observing and recording data about our terrariums in our science notebooks</w:t>
            </w:r>
            <w:r w:rsidR="00834CCC">
              <w:rPr>
                <w:rFonts w:ascii="Comic Sans MS" w:hAnsi="Comic Sans MS"/>
              </w:rPr>
              <w:t>.</w:t>
            </w:r>
            <w:r w:rsidR="00076670">
              <w:rPr>
                <w:rFonts w:ascii="Comic Sans MS" w:hAnsi="Comic Sans MS"/>
              </w:rPr>
              <w:t xml:space="preserve">  We just added fish and will add other land and water critters soon! </w:t>
            </w:r>
            <w:r w:rsidR="00834CCC">
              <w:rPr>
                <w:rFonts w:ascii="Comic Sans MS" w:hAnsi="Comic Sans MS"/>
              </w:rPr>
              <w:t xml:space="preserve">  </w:t>
            </w:r>
            <w:r>
              <w:rPr>
                <w:rFonts w:ascii="Comic Sans MS" w:hAnsi="Comic Sans MS"/>
              </w:rPr>
              <w:t xml:space="preserve">  </w:t>
            </w:r>
          </w:p>
        </w:tc>
      </w:tr>
    </w:tbl>
    <w:p w:rsidR="000F25B2" w:rsidRDefault="000F25B2" w:rsidP="000F25B2"/>
    <w:p w:rsidR="00106F57" w:rsidRDefault="00106F57" w:rsidP="000F25B2"/>
    <w:p w:rsidR="00106F57" w:rsidRDefault="00106F57" w:rsidP="000F25B2"/>
    <w:p w:rsidR="00106F57" w:rsidRDefault="00106F57" w:rsidP="000F25B2"/>
    <w:p w:rsidR="00B0380C" w:rsidRDefault="00B0380C" w:rsidP="000F25B2"/>
    <w:p w:rsidR="00106F57" w:rsidRDefault="00106F57" w:rsidP="000F25B2"/>
    <w:p w:rsidR="00447757" w:rsidRPr="00447757" w:rsidRDefault="00447757" w:rsidP="00447757">
      <w:pPr>
        <w:jc w:val="center"/>
        <w:outlineLvl w:val="0"/>
        <w:rPr>
          <w:rFonts w:ascii="Verdana" w:hAnsi="Verdana" w:cs="Arial"/>
          <w:b/>
          <w:bCs/>
          <w:sz w:val="36"/>
          <w:szCs w:val="36"/>
        </w:rPr>
      </w:pPr>
      <w:r>
        <w:rPr>
          <w:rFonts w:ascii="Verdana" w:hAnsi="Verdana" w:cs="Arial"/>
          <w:b/>
          <w:bCs/>
          <w:sz w:val="36"/>
          <w:szCs w:val="36"/>
        </w:rPr>
        <w:t>Fifth</w:t>
      </w:r>
      <w:r w:rsidRPr="003A6D26">
        <w:rPr>
          <w:rFonts w:ascii="Verdana" w:hAnsi="Verdana" w:cs="Arial"/>
          <w:b/>
          <w:bCs/>
          <w:sz w:val="36"/>
          <w:szCs w:val="36"/>
        </w:rPr>
        <w:t xml:space="preserve"> Grade Reading Street</w:t>
      </w:r>
      <w:r>
        <w:rPr>
          <w:rFonts w:ascii="Verdana" w:hAnsi="Verdana" w:cs="Arial"/>
          <w:b/>
          <w:bCs/>
          <w:sz w:val="36"/>
          <w:szCs w:val="36"/>
        </w:rPr>
        <w:t xml:space="preserve"> </w:t>
      </w:r>
    </w:p>
    <w:p w:rsidR="00447757" w:rsidRDefault="00447757" w:rsidP="000F25B2"/>
    <w:tbl>
      <w:tblPr>
        <w:tblW w:w="4984" w:type="pct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09"/>
        <w:gridCol w:w="3510"/>
        <w:gridCol w:w="3062"/>
      </w:tblGrid>
      <w:tr w:rsidR="00AF0F14" w:rsidRPr="00B76BA9" w:rsidTr="00AF0F14">
        <w:tc>
          <w:tcPr>
            <w:tcW w:w="5000" w:type="pct"/>
            <w:gridSpan w:val="3"/>
          </w:tcPr>
          <w:p w:rsidR="00AF0F14" w:rsidRDefault="00AF0F14" w:rsidP="00AF0F14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Unit 5.4.5 The Gymnast                                                      </w:t>
            </w:r>
          </w:p>
          <w:p w:rsidR="00AF0F14" w:rsidRPr="00B76BA9" w:rsidRDefault="00AF0F14" w:rsidP="00AF0F14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 Genre:  Autobiography</w:t>
            </w:r>
          </w:p>
        </w:tc>
      </w:tr>
      <w:tr w:rsidR="00AF0F14" w:rsidRPr="00B76BA9" w:rsidTr="00AF0F14">
        <w:trPr>
          <w:trHeight w:val="2186"/>
        </w:trPr>
        <w:tc>
          <w:tcPr>
            <w:tcW w:w="3606" w:type="pct"/>
            <w:gridSpan w:val="2"/>
          </w:tcPr>
          <w:p w:rsidR="00AF0F14" w:rsidRPr="00D46B0E" w:rsidRDefault="00AF0F14" w:rsidP="00DB2C57">
            <w:pPr>
              <w:rPr>
                <w:rFonts w:ascii="Arial" w:hAnsi="Arial" w:cs="Arial"/>
                <w:b/>
                <w:bCs/>
                <w:sz w:val="28"/>
                <w:szCs w:val="32"/>
              </w:rPr>
            </w:pPr>
            <w:r w:rsidRPr="00D46B0E">
              <w:rPr>
                <w:rFonts w:ascii="Arial" w:hAnsi="Arial" w:cs="Arial"/>
                <w:b/>
                <w:bCs/>
                <w:sz w:val="28"/>
                <w:szCs w:val="32"/>
              </w:rPr>
              <w:t>Vocabulary Words:</w:t>
            </w:r>
          </w:p>
          <w:p w:rsidR="00AF0F14" w:rsidRPr="002630DB" w:rsidRDefault="00AF0F14" w:rsidP="00AF0F14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bCs/>
                <w:sz w:val="30"/>
                <w:szCs w:val="32"/>
              </w:rPr>
            </w:pPr>
            <w:r w:rsidRPr="002630DB">
              <w:rPr>
                <w:rFonts w:ascii="Arial" w:hAnsi="Arial" w:cs="Arial"/>
                <w:bCs/>
                <w:sz w:val="30"/>
                <w:szCs w:val="32"/>
              </w:rPr>
              <w:t>bluish – somewhat blue</w:t>
            </w:r>
          </w:p>
          <w:p w:rsidR="00AF0F14" w:rsidRPr="002630DB" w:rsidRDefault="00AF0F14" w:rsidP="00AF0F14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bCs/>
                <w:sz w:val="30"/>
                <w:szCs w:val="32"/>
              </w:rPr>
            </w:pPr>
            <w:r w:rsidRPr="002630DB">
              <w:rPr>
                <w:rFonts w:ascii="Arial" w:hAnsi="Arial" w:cs="Arial"/>
                <w:bCs/>
                <w:sz w:val="30"/>
                <w:szCs w:val="32"/>
              </w:rPr>
              <w:t>cartwheels – sideways handsprings with the legs and arms kept straight</w:t>
            </w:r>
          </w:p>
          <w:p w:rsidR="00AF0F14" w:rsidRPr="002630DB" w:rsidRDefault="00AF0F14" w:rsidP="00AF0F14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bCs/>
                <w:sz w:val="30"/>
                <w:szCs w:val="32"/>
              </w:rPr>
            </w:pPr>
            <w:r w:rsidRPr="002630DB">
              <w:rPr>
                <w:rFonts w:ascii="Arial" w:hAnsi="Arial" w:cs="Arial"/>
                <w:bCs/>
                <w:sz w:val="30"/>
                <w:szCs w:val="32"/>
              </w:rPr>
              <w:t>gymnastics – a sport in which very difficult exercises are performed</w:t>
            </w:r>
          </w:p>
          <w:p w:rsidR="00AF0F14" w:rsidRPr="002630DB" w:rsidRDefault="00AF0F14" w:rsidP="00AF0F14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bCs/>
                <w:sz w:val="30"/>
                <w:szCs w:val="32"/>
              </w:rPr>
            </w:pPr>
            <w:r w:rsidRPr="002630DB">
              <w:rPr>
                <w:rFonts w:ascii="Arial" w:hAnsi="Arial" w:cs="Arial"/>
                <w:bCs/>
                <w:sz w:val="30"/>
                <w:szCs w:val="32"/>
              </w:rPr>
              <w:t>hesitation – act of failing to act promptly</w:t>
            </w:r>
          </w:p>
          <w:p w:rsidR="00AF0F14" w:rsidRPr="002630DB" w:rsidRDefault="00AF0F14" w:rsidP="00AF0F14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bCs/>
                <w:sz w:val="30"/>
                <w:szCs w:val="32"/>
              </w:rPr>
            </w:pPr>
            <w:r w:rsidRPr="002630DB">
              <w:rPr>
                <w:rFonts w:ascii="Arial" w:hAnsi="Arial" w:cs="Arial"/>
                <w:bCs/>
                <w:sz w:val="30"/>
                <w:szCs w:val="32"/>
              </w:rPr>
              <w:t>limelight – center of public attention and interest</w:t>
            </w:r>
          </w:p>
          <w:p w:rsidR="00AF0F14" w:rsidRPr="002630DB" w:rsidRDefault="00AF0F14" w:rsidP="00AF0F14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bCs/>
                <w:sz w:val="30"/>
                <w:szCs w:val="32"/>
              </w:rPr>
            </w:pPr>
            <w:r w:rsidRPr="002630DB">
              <w:rPr>
                <w:rFonts w:ascii="Arial" w:hAnsi="Arial" w:cs="Arial"/>
                <w:bCs/>
                <w:sz w:val="30"/>
                <w:szCs w:val="32"/>
              </w:rPr>
              <w:t>skidded – slipped or slid sideways while moving</w:t>
            </w:r>
          </w:p>
          <w:p w:rsidR="00AF0F14" w:rsidRPr="002630DB" w:rsidRDefault="00AF0F14" w:rsidP="00AF0F14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bCs/>
                <w:sz w:val="30"/>
                <w:szCs w:val="32"/>
              </w:rPr>
            </w:pPr>
            <w:r w:rsidRPr="002630DB">
              <w:rPr>
                <w:rFonts w:ascii="Arial" w:hAnsi="Arial" w:cs="Arial"/>
                <w:bCs/>
                <w:sz w:val="30"/>
                <w:szCs w:val="32"/>
              </w:rPr>
              <w:t>somersault – to run or jump, turning the heels over the head</w:t>
            </w:r>
          </w:p>
          <w:p w:rsidR="00AF0F14" w:rsidRPr="002630DB" w:rsidRDefault="00AF0F14" w:rsidP="00AF0F14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bCs/>
                <w:sz w:val="30"/>
                <w:szCs w:val="32"/>
              </w:rPr>
            </w:pPr>
            <w:r w:rsidRPr="002630DB">
              <w:rPr>
                <w:rFonts w:ascii="Arial" w:hAnsi="Arial" w:cs="Arial"/>
                <w:bCs/>
                <w:sz w:val="30"/>
                <w:szCs w:val="32"/>
              </w:rPr>
              <w:t>throbbing – beating rapidly or strongly</w:t>
            </w:r>
          </w:p>
          <w:p w:rsidR="00AF0F14" w:rsidRPr="00E164D4" w:rsidRDefault="00AF0F14" w:rsidP="00AF0F14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 w:rsidRPr="002630DB">
              <w:rPr>
                <w:rFonts w:ascii="Arial" w:hAnsi="Arial" w:cs="Arial"/>
                <w:bCs/>
                <w:sz w:val="30"/>
                <w:szCs w:val="32"/>
              </w:rPr>
              <w:t>wincing – drawing back suddenly</w:t>
            </w:r>
          </w:p>
        </w:tc>
        <w:tc>
          <w:tcPr>
            <w:tcW w:w="1394" w:type="pct"/>
            <w:vMerge w:val="restart"/>
          </w:tcPr>
          <w:p w:rsidR="00AF0F14" w:rsidRDefault="00AF0F14" w:rsidP="00DB2C5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A16138">
              <w:rPr>
                <w:rFonts w:ascii="Arial" w:hAnsi="Arial" w:cs="Arial"/>
                <w:b/>
                <w:bCs/>
                <w:sz w:val="32"/>
                <w:szCs w:val="32"/>
              </w:rPr>
              <w:t>Spelling Words:</w:t>
            </w:r>
          </w:p>
          <w:p w:rsidR="00AF0F14" w:rsidRDefault="00AF0F14" w:rsidP="00AF0F14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invisible</w:t>
            </w:r>
          </w:p>
          <w:p w:rsidR="00AF0F14" w:rsidRDefault="00AF0F14" w:rsidP="00AF0F14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illiterate</w:t>
            </w:r>
          </w:p>
          <w:p w:rsidR="00AF0F14" w:rsidRDefault="00AF0F14" w:rsidP="00AF0F14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irregular</w:t>
            </w:r>
          </w:p>
          <w:p w:rsidR="00AF0F14" w:rsidRDefault="00AF0F14" w:rsidP="00AF0F14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irresistible</w:t>
            </w:r>
          </w:p>
          <w:p w:rsidR="00AF0F14" w:rsidRDefault="00AF0F14" w:rsidP="00AF0F14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impossible</w:t>
            </w:r>
          </w:p>
          <w:p w:rsidR="00AF0F14" w:rsidRDefault="00AF0F14" w:rsidP="00AF0F14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informal</w:t>
            </w:r>
          </w:p>
          <w:p w:rsidR="00AF0F14" w:rsidRDefault="00AF0F14" w:rsidP="00AF0F14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illegal</w:t>
            </w:r>
          </w:p>
          <w:p w:rsidR="00AF0F14" w:rsidRDefault="00AF0F14" w:rsidP="00AF0F14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impatient</w:t>
            </w:r>
          </w:p>
          <w:p w:rsidR="00AF0F14" w:rsidRDefault="00AF0F14" w:rsidP="00AF0F14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independent</w:t>
            </w:r>
          </w:p>
          <w:p w:rsidR="00AF0F14" w:rsidRDefault="00AF0F14" w:rsidP="00AF0F14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incorrect</w:t>
            </w:r>
          </w:p>
          <w:p w:rsidR="00AF0F14" w:rsidRDefault="00AF0F14" w:rsidP="00AF0F14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inactive</w:t>
            </w:r>
          </w:p>
          <w:p w:rsidR="00AF0F14" w:rsidRDefault="00AF0F14" w:rsidP="00AF0F14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imperfect</w:t>
            </w:r>
          </w:p>
          <w:p w:rsidR="00AF0F14" w:rsidRDefault="00AF0F14" w:rsidP="00AF0F14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impolite</w:t>
            </w:r>
          </w:p>
          <w:p w:rsidR="00AF0F14" w:rsidRDefault="00AF0F14" w:rsidP="00AF0F14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immature</w:t>
            </w:r>
          </w:p>
          <w:p w:rsidR="00AF0F14" w:rsidRDefault="00AF0F14" w:rsidP="00AF0F14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illogical</w:t>
            </w:r>
          </w:p>
          <w:p w:rsidR="00AF0F14" w:rsidRDefault="00AF0F14" w:rsidP="00AF0F14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indefinite</w:t>
            </w:r>
          </w:p>
          <w:p w:rsidR="00AF0F14" w:rsidRDefault="00AF0F14" w:rsidP="00AF0F14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inappropriate</w:t>
            </w:r>
          </w:p>
          <w:p w:rsidR="00AF0F14" w:rsidRDefault="00AF0F14" w:rsidP="00AF0F14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immobile</w:t>
            </w:r>
          </w:p>
          <w:p w:rsidR="00AF0F14" w:rsidRDefault="00AF0F14" w:rsidP="00AF0F14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irresponsible</w:t>
            </w:r>
          </w:p>
          <w:p w:rsidR="00AF0F14" w:rsidRDefault="00AF0F14" w:rsidP="00AF0F14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inexpensive</w:t>
            </w:r>
          </w:p>
          <w:p w:rsidR="00AF0F14" w:rsidRDefault="00AF0F14" w:rsidP="00AF0F14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irrelevant</w:t>
            </w:r>
          </w:p>
          <w:p w:rsidR="00AF0F14" w:rsidRDefault="00AF0F14" w:rsidP="00AF0F14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irreparable</w:t>
            </w:r>
          </w:p>
          <w:p w:rsidR="00AF0F14" w:rsidRDefault="00AF0F14" w:rsidP="00AF0F14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intolerant</w:t>
            </w:r>
          </w:p>
          <w:p w:rsidR="00AF0F14" w:rsidRDefault="00AF0F14" w:rsidP="00AF0F14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indisputable</w:t>
            </w:r>
          </w:p>
          <w:p w:rsidR="00AF0F14" w:rsidRPr="00780EAA" w:rsidRDefault="00AF0F14" w:rsidP="00AF0F14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impersonal</w:t>
            </w:r>
          </w:p>
        </w:tc>
      </w:tr>
      <w:tr w:rsidR="00AF0F14" w:rsidRPr="00B76BA9" w:rsidTr="00AF0F14">
        <w:trPr>
          <w:trHeight w:val="2717"/>
        </w:trPr>
        <w:tc>
          <w:tcPr>
            <w:tcW w:w="3606" w:type="pct"/>
            <w:gridSpan w:val="2"/>
          </w:tcPr>
          <w:p w:rsidR="00AF0F14" w:rsidRPr="00D46B0E" w:rsidRDefault="00AF0F14" w:rsidP="00DB2C57">
            <w:pPr>
              <w:rPr>
                <w:rFonts w:ascii="Arial" w:hAnsi="Arial" w:cs="Arial"/>
                <w:b/>
                <w:bCs/>
                <w:sz w:val="28"/>
                <w:szCs w:val="32"/>
              </w:rPr>
            </w:pPr>
            <w:r w:rsidRPr="00D46B0E">
              <w:rPr>
                <w:rFonts w:ascii="Arial" w:hAnsi="Arial" w:cs="Arial"/>
                <w:b/>
                <w:bCs/>
                <w:sz w:val="28"/>
                <w:szCs w:val="32"/>
              </w:rPr>
              <w:t>More Words to Know:</w:t>
            </w:r>
          </w:p>
          <w:p w:rsidR="00AF0F14" w:rsidRPr="002630DB" w:rsidRDefault="00AF0F14" w:rsidP="00AF0F14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bCs/>
                <w:sz w:val="30"/>
                <w:szCs w:val="32"/>
              </w:rPr>
            </w:pPr>
            <w:proofErr w:type="spellStart"/>
            <w:r w:rsidRPr="002630DB">
              <w:rPr>
                <w:rFonts w:ascii="Arial" w:hAnsi="Arial" w:cs="Arial"/>
                <w:bCs/>
                <w:sz w:val="30"/>
                <w:szCs w:val="32"/>
              </w:rPr>
              <w:t>backflips</w:t>
            </w:r>
            <w:proofErr w:type="spellEnd"/>
            <w:r w:rsidRPr="002630DB">
              <w:rPr>
                <w:rFonts w:ascii="Arial" w:hAnsi="Arial" w:cs="Arial"/>
                <w:bCs/>
                <w:sz w:val="30"/>
                <w:szCs w:val="32"/>
              </w:rPr>
              <w:t xml:space="preserve"> – backwards somersaults performed in the air</w:t>
            </w:r>
          </w:p>
          <w:p w:rsidR="00AF0F14" w:rsidRPr="002630DB" w:rsidRDefault="00AF0F14" w:rsidP="00AF0F14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bCs/>
                <w:sz w:val="30"/>
                <w:szCs w:val="32"/>
              </w:rPr>
            </w:pPr>
            <w:r w:rsidRPr="002630DB">
              <w:rPr>
                <w:rFonts w:ascii="Arial" w:hAnsi="Arial" w:cs="Arial"/>
                <w:bCs/>
                <w:sz w:val="30"/>
                <w:szCs w:val="32"/>
              </w:rPr>
              <w:t>solitary – without companions</w:t>
            </w:r>
          </w:p>
          <w:p w:rsidR="00AF0F14" w:rsidRPr="002630DB" w:rsidRDefault="00AF0F14" w:rsidP="00AF0F14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bCs/>
                <w:sz w:val="30"/>
                <w:szCs w:val="32"/>
              </w:rPr>
            </w:pPr>
            <w:r w:rsidRPr="002630DB">
              <w:rPr>
                <w:rFonts w:ascii="Arial" w:hAnsi="Arial" w:cs="Arial"/>
                <w:bCs/>
                <w:sz w:val="30"/>
                <w:szCs w:val="32"/>
              </w:rPr>
              <w:t>spindly – very long and slender</w:t>
            </w:r>
          </w:p>
          <w:p w:rsidR="00AF0F14" w:rsidRPr="002630DB" w:rsidRDefault="00AF0F14" w:rsidP="00AF0F14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bCs/>
                <w:sz w:val="30"/>
                <w:szCs w:val="32"/>
              </w:rPr>
            </w:pPr>
            <w:r w:rsidRPr="002630DB">
              <w:rPr>
                <w:rFonts w:ascii="Arial" w:hAnsi="Arial" w:cs="Arial"/>
                <w:bCs/>
                <w:sz w:val="30"/>
                <w:szCs w:val="32"/>
              </w:rPr>
              <w:t>champion – person that wins first place in a game or contest</w:t>
            </w:r>
          </w:p>
          <w:p w:rsidR="00AF0F14" w:rsidRPr="002630DB" w:rsidRDefault="00AF0F14" w:rsidP="00AF0F14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bCs/>
                <w:sz w:val="30"/>
                <w:szCs w:val="32"/>
              </w:rPr>
            </w:pPr>
            <w:r w:rsidRPr="002630DB">
              <w:rPr>
                <w:rFonts w:ascii="Arial" w:hAnsi="Arial" w:cs="Arial"/>
                <w:bCs/>
                <w:sz w:val="30"/>
                <w:szCs w:val="32"/>
              </w:rPr>
              <w:t>competitive – involving trying to win something</w:t>
            </w:r>
          </w:p>
          <w:p w:rsidR="00AF0F14" w:rsidRPr="002630DB" w:rsidRDefault="00AF0F14" w:rsidP="00AF0F14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bCs/>
                <w:sz w:val="30"/>
                <w:szCs w:val="32"/>
              </w:rPr>
            </w:pPr>
            <w:r w:rsidRPr="002630DB">
              <w:rPr>
                <w:rFonts w:ascii="Arial" w:hAnsi="Arial" w:cs="Arial"/>
                <w:bCs/>
                <w:sz w:val="30"/>
                <w:szCs w:val="32"/>
              </w:rPr>
              <w:t>develop – to work to have something</w:t>
            </w:r>
          </w:p>
          <w:p w:rsidR="00AF0F14" w:rsidRPr="00AA38B9" w:rsidRDefault="00AF0F14" w:rsidP="00AF0F14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 w:rsidRPr="002630DB">
              <w:rPr>
                <w:rFonts w:ascii="Arial" w:hAnsi="Arial" w:cs="Arial"/>
                <w:bCs/>
                <w:sz w:val="30"/>
                <w:szCs w:val="32"/>
              </w:rPr>
              <w:t>perfected – removed all faults from</w:t>
            </w:r>
          </w:p>
        </w:tc>
        <w:tc>
          <w:tcPr>
            <w:tcW w:w="1394" w:type="pct"/>
            <w:vMerge/>
          </w:tcPr>
          <w:p w:rsidR="00AF0F14" w:rsidRPr="00B76BA9" w:rsidRDefault="00AF0F14" w:rsidP="00DB2C57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AF0F14" w:rsidRPr="00B76BA9" w:rsidTr="00AF0F14">
        <w:trPr>
          <w:trHeight w:val="3446"/>
        </w:trPr>
        <w:tc>
          <w:tcPr>
            <w:tcW w:w="2008" w:type="pct"/>
          </w:tcPr>
          <w:p w:rsidR="00AF0F14" w:rsidRPr="00497587" w:rsidRDefault="00AF0F14" w:rsidP="00DB2C57">
            <w:pPr>
              <w:rPr>
                <w:rFonts w:ascii="Arial" w:hAnsi="Arial" w:cs="Arial"/>
                <w:b/>
                <w:bCs/>
                <w:sz w:val="28"/>
                <w:szCs w:val="32"/>
              </w:rPr>
            </w:pPr>
            <w:r w:rsidRPr="00497587">
              <w:rPr>
                <w:rFonts w:ascii="Arial" w:hAnsi="Arial" w:cs="Arial"/>
                <w:b/>
                <w:bCs/>
                <w:sz w:val="28"/>
                <w:szCs w:val="32"/>
              </w:rPr>
              <w:t>Spelling:</w:t>
            </w:r>
          </w:p>
          <w:p w:rsidR="00AF0F14" w:rsidRPr="00497587" w:rsidRDefault="00AF0F14" w:rsidP="00DB2C57">
            <w:pPr>
              <w:rPr>
                <w:rFonts w:ascii="Arial" w:hAnsi="Arial" w:cs="Arial"/>
                <w:bCs/>
                <w:sz w:val="28"/>
                <w:szCs w:val="32"/>
              </w:rPr>
            </w:pPr>
            <w:r>
              <w:rPr>
                <w:rFonts w:ascii="Arial" w:hAnsi="Arial" w:cs="Arial"/>
                <w:bCs/>
                <w:sz w:val="28"/>
                <w:szCs w:val="32"/>
              </w:rPr>
              <w:t>Negative Prefixes</w:t>
            </w:r>
          </w:p>
          <w:p w:rsidR="00AF0F14" w:rsidRPr="00497587" w:rsidRDefault="00AF0F14" w:rsidP="00DB2C57">
            <w:pPr>
              <w:rPr>
                <w:rFonts w:ascii="Arial" w:hAnsi="Arial" w:cs="Arial"/>
                <w:b/>
                <w:bCs/>
                <w:sz w:val="28"/>
                <w:szCs w:val="32"/>
              </w:rPr>
            </w:pPr>
          </w:p>
          <w:p w:rsidR="00AF0F14" w:rsidRDefault="00AF0F14" w:rsidP="00DB2C57">
            <w:pPr>
              <w:rPr>
                <w:rFonts w:ascii="Arial" w:hAnsi="Arial" w:cs="Arial"/>
                <w:b/>
                <w:bCs/>
                <w:sz w:val="28"/>
                <w:szCs w:val="32"/>
              </w:rPr>
            </w:pPr>
            <w:r w:rsidRPr="00497587">
              <w:rPr>
                <w:rFonts w:ascii="Arial" w:hAnsi="Arial" w:cs="Arial"/>
                <w:b/>
                <w:bCs/>
                <w:sz w:val="28"/>
                <w:szCs w:val="32"/>
              </w:rPr>
              <w:t xml:space="preserve">Grammar: </w:t>
            </w:r>
          </w:p>
          <w:p w:rsidR="00AF0F14" w:rsidRPr="00497587" w:rsidRDefault="00AF0F14" w:rsidP="00DB2C57">
            <w:pPr>
              <w:rPr>
                <w:rFonts w:ascii="Arial" w:hAnsi="Arial" w:cs="Arial"/>
                <w:bCs/>
                <w:sz w:val="28"/>
                <w:szCs w:val="32"/>
              </w:rPr>
            </w:pPr>
            <w:r>
              <w:rPr>
                <w:rFonts w:ascii="Arial" w:hAnsi="Arial" w:cs="Arial"/>
                <w:bCs/>
                <w:sz w:val="28"/>
                <w:szCs w:val="32"/>
              </w:rPr>
              <w:t xml:space="preserve">Using </w:t>
            </w:r>
            <w:r w:rsidRPr="00346720">
              <w:rPr>
                <w:rFonts w:ascii="Arial" w:hAnsi="Arial" w:cs="Arial"/>
                <w:bCs/>
                <w:i/>
                <w:sz w:val="28"/>
                <w:szCs w:val="32"/>
              </w:rPr>
              <w:t>Who</w:t>
            </w:r>
            <w:r>
              <w:rPr>
                <w:rFonts w:ascii="Arial" w:hAnsi="Arial" w:cs="Arial"/>
                <w:bCs/>
                <w:sz w:val="28"/>
                <w:szCs w:val="32"/>
              </w:rPr>
              <w:t xml:space="preserve"> and </w:t>
            </w:r>
            <w:r w:rsidRPr="00346720">
              <w:rPr>
                <w:rFonts w:ascii="Arial" w:hAnsi="Arial" w:cs="Arial"/>
                <w:bCs/>
                <w:i/>
                <w:sz w:val="28"/>
                <w:szCs w:val="32"/>
              </w:rPr>
              <w:t>Whom</w:t>
            </w:r>
          </w:p>
          <w:p w:rsidR="00AF0F14" w:rsidRPr="00497587" w:rsidRDefault="00AF0F14" w:rsidP="00DB2C57">
            <w:pPr>
              <w:rPr>
                <w:rFonts w:ascii="Arial" w:hAnsi="Arial" w:cs="Arial"/>
                <w:b/>
                <w:bCs/>
                <w:sz w:val="28"/>
                <w:szCs w:val="32"/>
              </w:rPr>
            </w:pPr>
          </w:p>
          <w:p w:rsidR="00AF0F14" w:rsidRPr="00497587" w:rsidRDefault="00AF0F14" w:rsidP="00DB2C57">
            <w:pPr>
              <w:rPr>
                <w:rFonts w:ascii="Arial" w:hAnsi="Arial" w:cs="Arial"/>
                <w:b/>
                <w:bCs/>
                <w:sz w:val="28"/>
                <w:szCs w:val="32"/>
              </w:rPr>
            </w:pPr>
            <w:r w:rsidRPr="00497587">
              <w:rPr>
                <w:rFonts w:ascii="Arial" w:hAnsi="Arial" w:cs="Arial"/>
                <w:b/>
                <w:bCs/>
                <w:sz w:val="28"/>
                <w:szCs w:val="32"/>
              </w:rPr>
              <w:t>Writing Trait of the Week:</w:t>
            </w:r>
          </w:p>
          <w:p w:rsidR="00AF0F14" w:rsidRPr="00497587" w:rsidRDefault="00AF0F14" w:rsidP="00DB2C57">
            <w:pPr>
              <w:rPr>
                <w:rFonts w:ascii="Arial" w:hAnsi="Arial" w:cs="Arial"/>
                <w:b/>
                <w:bCs/>
                <w:sz w:val="28"/>
                <w:szCs w:val="32"/>
              </w:rPr>
            </w:pPr>
            <w:r>
              <w:rPr>
                <w:rFonts w:ascii="Arial" w:hAnsi="Arial" w:cs="Arial"/>
                <w:bCs/>
                <w:sz w:val="28"/>
                <w:szCs w:val="32"/>
              </w:rPr>
              <w:t>Word Choice</w:t>
            </w:r>
          </w:p>
          <w:p w:rsidR="00AF0F14" w:rsidRPr="00497587" w:rsidRDefault="00AF0F14" w:rsidP="00DB2C57">
            <w:pPr>
              <w:rPr>
                <w:rFonts w:ascii="Arial" w:hAnsi="Arial" w:cs="Arial"/>
                <w:b/>
                <w:bCs/>
                <w:sz w:val="28"/>
                <w:szCs w:val="32"/>
              </w:rPr>
            </w:pPr>
          </w:p>
          <w:p w:rsidR="00AF0F14" w:rsidRPr="00497587" w:rsidRDefault="00AF0F14" w:rsidP="00DB2C57">
            <w:pPr>
              <w:rPr>
                <w:rFonts w:ascii="Arial" w:hAnsi="Arial" w:cs="Arial"/>
                <w:b/>
                <w:bCs/>
                <w:sz w:val="28"/>
                <w:szCs w:val="32"/>
              </w:rPr>
            </w:pPr>
            <w:r w:rsidRPr="00497587">
              <w:rPr>
                <w:rFonts w:ascii="Arial" w:hAnsi="Arial" w:cs="Arial"/>
                <w:b/>
                <w:bCs/>
                <w:sz w:val="28"/>
                <w:szCs w:val="32"/>
              </w:rPr>
              <w:t>Vocabulary Strategy:</w:t>
            </w:r>
          </w:p>
          <w:p w:rsidR="00AF0F14" w:rsidRPr="004D141D" w:rsidRDefault="00AF0F14" w:rsidP="00DB2C57">
            <w:pPr>
              <w:rPr>
                <w:rFonts w:ascii="Arial" w:hAnsi="Arial" w:cs="Arial"/>
                <w:bCs/>
                <w:sz w:val="32"/>
                <w:szCs w:val="32"/>
              </w:rPr>
            </w:pPr>
            <w:r w:rsidRPr="00497587">
              <w:rPr>
                <w:rFonts w:ascii="Arial" w:hAnsi="Arial" w:cs="Arial"/>
                <w:bCs/>
                <w:sz w:val="28"/>
                <w:szCs w:val="32"/>
              </w:rPr>
              <w:t xml:space="preserve"> Word Structure </w:t>
            </w:r>
          </w:p>
        </w:tc>
        <w:tc>
          <w:tcPr>
            <w:tcW w:w="1598" w:type="pct"/>
          </w:tcPr>
          <w:p w:rsidR="00AF0F14" w:rsidRPr="00497587" w:rsidRDefault="00AF0F14" w:rsidP="00DB2C57">
            <w:pPr>
              <w:rPr>
                <w:rFonts w:ascii="Arial" w:hAnsi="Arial" w:cs="Arial"/>
                <w:b/>
                <w:bCs/>
                <w:sz w:val="28"/>
                <w:szCs w:val="32"/>
              </w:rPr>
            </w:pPr>
            <w:r w:rsidRPr="00497587">
              <w:rPr>
                <w:rFonts w:ascii="Arial" w:hAnsi="Arial" w:cs="Arial"/>
                <w:b/>
                <w:bCs/>
                <w:sz w:val="28"/>
                <w:szCs w:val="32"/>
              </w:rPr>
              <w:t>Comprehension Skill:</w:t>
            </w:r>
          </w:p>
          <w:p w:rsidR="00AF0F14" w:rsidRPr="00497587" w:rsidRDefault="00AF0F14" w:rsidP="00DB2C57">
            <w:pPr>
              <w:rPr>
                <w:rFonts w:ascii="Arial" w:hAnsi="Arial" w:cs="Arial"/>
                <w:bCs/>
                <w:sz w:val="28"/>
                <w:szCs w:val="32"/>
              </w:rPr>
            </w:pPr>
            <w:r>
              <w:rPr>
                <w:rFonts w:ascii="Arial" w:hAnsi="Arial" w:cs="Arial"/>
                <w:bCs/>
                <w:sz w:val="28"/>
                <w:szCs w:val="32"/>
              </w:rPr>
              <w:t xml:space="preserve">Draw Conclusions </w:t>
            </w:r>
          </w:p>
          <w:p w:rsidR="00AF0F14" w:rsidRPr="00497587" w:rsidRDefault="00AF0F14" w:rsidP="00DB2C57">
            <w:pPr>
              <w:rPr>
                <w:rFonts w:ascii="Arial" w:hAnsi="Arial" w:cs="Arial"/>
                <w:b/>
                <w:bCs/>
                <w:sz w:val="28"/>
                <w:szCs w:val="32"/>
              </w:rPr>
            </w:pPr>
          </w:p>
          <w:p w:rsidR="00AF0F14" w:rsidRPr="00497587" w:rsidRDefault="00AF0F14" w:rsidP="00DB2C57">
            <w:pPr>
              <w:rPr>
                <w:rFonts w:ascii="Arial" w:hAnsi="Arial" w:cs="Arial"/>
                <w:b/>
                <w:bCs/>
                <w:sz w:val="28"/>
                <w:szCs w:val="32"/>
              </w:rPr>
            </w:pPr>
            <w:r w:rsidRPr="00497587">
              <w:rPr>
                <w:rFonts w:ascii="Arial" w:hAnsi="Arial" w:cs="Arial"/>
                <w:b/>
                <w:bCs/>
                <w:sz w:val="28"/>
                <w:szCs w:val="32"/>
              </w:rPr>
              <w:t>Comprehension Strategy:</w:t>
            </w:r>
          </w:p>
          <w:p w:rsidR="00AF0F14" w:rsidRPr="00497587" w:rsidRDefault="00AF0F14" w:rsidP="00DB2C57">
            <w:pPr>
              <w:rPr>
                <w:rFonts w:ascii="Arial" w:hAnsi="Arial" w:cs="Arial"/>
                <w:bCs/>
                <w:sz w:val="28"/>
                <w:szCs w:val="32"/>
              </w:rPr>
            </w:pPr>
            <w:r>
              <w:rPr>
                <w:rFonts w:ascii="Arial" w:hAnsi="Arial" w:cs="Arial"/>
                <w:bCs/>
                <w:sz w:val="28"/>
                <w:szCs w:val="32"/>
              </w:rPr>
              <w:t>Visualize</w:t>
            </w:r>
          </w:p>
          <w:p w:rsidR="00AF0F14" w:rsidRPr="00497587" w:rsidRDefault="00AF0F14" w:rsidP="00DB2C57">
            <w:pPr>
              <w:rPr>
                <w:rFonts w:ascii="Arial" w:hAnsi="Arial" w:cs="Arial"/>
                <w:bCs/>
                <w:sz w:val="28"/>
                <w:szCs w:val="32"/>
              </w:rPr>
            </w:pPr>
          </w:p>
          <w:p w:rsidR="00AF0F14" w:rsidRPr="00497587" w:rsidRDefault="00AF0F14" w:rsidP="00DB2C57">
            <w:pPr>
              <w:rPr>
                <w:rFonts w:ascii="Arial" w:hAnsi="Arial" w:cs="Arial"/>
                <w:b/>
                <w:bCs/>
                <w:sz w:val="28"/>
                <w:szCs w:val="32"/>
              </w:rPr>
            </w:pPr>
            <w:r w:rsidRPr="00497587">
              <w:rPr>
                <w:rFonts w:ascii="Arial" w:hAnsi="Arial" w:cs="Arial"/>
                <w:b/>
                <w:bCs/>
                <w:sz w:val="28"/>
                <w:szCs w:val="32"/>
              </w:rPr>
              <w:t xml:space="preserve">Social Studies </w:t>
            </w:r>
            <w:r>
              <w:rPr>
                <w:rFonts w:ascii="Arial" w:hAnsi="Arial" w:cs="Arial"/>
                <w:b/>
                <w:bCs/>
                <w:sz w:val="28"/>
                <w:szCs w:val="32"/>
              </w:rPr>
              <w:t>Concepts:</w:t>
            </w:r>
            <w:r w:rsidRPr="00497587">
              <w:rPr>
                <w:rFonts w:ascii="Arial" w:hAnsi="Arial" w:cs="Arial"/>
                <w:b/>
                <w:bCs/>
                <w:sz w:val="28"/>
                <w:szCs w:val="32"/>
              </w:rPr>
              <w:t xml:space="preserve"> </w:t>
            </w:r>
          </w:p>
          <w:p w:rsidR="00AF0F14" w:rsidRDefault="00AF0F14" w:rsidP="00DB2C57">
            <w:pPr>
              <w:rPr>
                <w:rFonts w:ascii="Arial" w:hAnsi="Arial" w:cs="Arial"/>
                <w:bCs/>
                <w:sz w:val="28"/>
                <w:szCs w:val="32"/>
              </w:rPr>
            </w:pPr>
            <w:r>
              <w:rPr>
                <w:rFonts w:ascii="Arial" w:hAnsi="Arial" w:cs="Arial"/>
                <w:bCs/>
                <w:sz w:val="28"/>
                <w:szCs w:val="32"/>
              </w:rPr>
              <w:t>Gymnastics</w:t>
            </w:r>
          </w:p>
          <w:p w:rsidR="00AF0F14" w:rsidRDefault="00AF0F14" w:rsidP="00DB2C57">
            <w:pPr>
              <w:rPr>
                <w:rFonts w:ascii="Arial" w:hAnsi="Arial" w:cs="Arial"/>
                <w:bCs/>
                <w:sz w:val="28"/>
                <w:szCs w:val="32"/>
              </w:rPr>
            </w:pPr>
            <w:r>
              <w:rPr>
                <w:rFonts w:ascii="Arial" w:hAnsi="Arial" w:cs="Arial"/>
                <w:bCs/>
                <w:sz w:val="28"/>
                <w:szCs w:val="32"/>
              </w:rPr>
              <w:t>Nadia Comaneci</w:t>
            </w:r>
          </w:p>
          <w:p w:rsidR="00AF0F14" w:rsidRDefault="00AF0F14" w:rsidP="00DB2C5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28"/>
                <w:szCs w:val="32"/>
              </w:rPr>
              <w:t>Explore a New Interest</w:t>
            </w:r>
          </w:p>
        </w:tc>
        <w:tc>
          <w:tcPr>
            <w:tcW w:w="1394" w:type="pct"/>
            <w:vMerge/>
          </w:tcPr>
          <w:p w:rsidR="00AF0F14" w:rsidRPr="00B76BA9" w:rsidRDefault="00AF0F14" w:rsidP="00DB2C57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447757" w:rsidRDefault="00447757" w:rsidP="000F25B2"/>
    <w:sectPr w:rsidR="00447757" w:rsidSect="00B0380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1926"/>
    <w:multiLevelType w:val="hybridMultilevel"/>
    <w:tmpl w:val="7F9CFF5E"/>
    <w:lvl w:ilvl="0" w:tplc="46EAD35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C5DB5"/>
    <w:multiLevelType w:val="hybridMultilevel"/>
    <w:tmpl w:val="1C08DDF6"/>
    <w:lvl w:ilvl="0" w:tplc="CBA04994">
      <w:start w:val="1"/>
      <w:numFmt w:val="decimal"/>
      <w:lvlText w:val="%1."/>
      <w:lvlJc w:val="left"/>
      <w:pPr>
        <w:ind w:left="804" w:hanging="444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0A7970"/>
    <w:multiLevelType w:val="hybridMultilevel"/>
    <w:tmpl w:val="02920474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">
    <w:nsid w:val="194240ED"/>
    <w:multiLevelType w:val="hybridMultilevel"/>
    <w:tmpl w:val="DADA78C6"/>
    <w:lvl w:ilvl="0" w:tplc="DEE47B40">
      <w:start w:val="1"/>
      <w:numFmt w:val="decimal"/>
      <w:lvlText w:val="%1."/>
      <w:lvlJc w:val="left"/>
      <w:pPr>
        <w:ind w:left="804" w:hanging="444"/>
      </w:pPr>
      <w:rPr>
        <w:rFonts w:cs="Times New Roma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7B1EFD"/>
    <w:multiLevelType w:val="hybridMultilevel"/>
    <w:tmpl w:val="C2605462"/>
    <w:lvl w:ilvl="0" w:tplc="B64AC478">
      <w:start w:val="1"/>
      <w:numFmt w:val="decimal"/>
      <w:suff w:val="space"/>
      <w:lvlText w:val="%1."/>
      <w:lvlJc w:val="left"/>
      <w:pPr>
        <w:ind w:left="804" w:hanging="444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A510F3"/>
    <w:multiLevelType w:val="hybridMultilevel"/>
    <w:tmpl w:val="E71A57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20AB0399"/>
    <w:multiLevelType w:val="hybridMultilevel"/>
    <w:tmpl w:val="81A05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E660B9"/>
    <w:multiLevelType w:val="hybridMultilevel"/>
    <w:tmpl w:val="CA2A5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236C0B"/>
    <w:multiLevelType w:val="hybridMultilevel"/>
    <w:tmpl w:val="C2605462"/>
    <w:lvl w:ilvl="0" w:tplc="B64AC478">
      <w:start w:val="1"/>
      <w:numFmt w:val="decimal"/>
      <w:suff w:val="space"/>
      <w:lvlText w:val="%1."/>
      <w:lvlJc w:val="left"/>
      <w:pPr>
        <w:ind w:left="804" w:hanging="44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4F06C8"/>
    <w:multiLevelType w:val="hybridMultilevel"/>
    <w:tmpl w:val="C2605462"/>
    <w:lvl w:ilvl="0" w:tplc="B64AC478">
      <w:start w:val="1"/>
      <w:numFmt w:val="decimal"/>
      <w:suff w:val="space"/>
      <w:lvlText w:val="%1."/>
      <w:lvlJc w:val="left"/>
      <w:pPr>
        <w:ind w:left="804" w:hanging="444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49C11FD"/>
    <w:multiLevelType w:val="hybridMultilevel"/>
    <w:tmpl w:val="81A05D6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68B3701"/>
    <w:multiLevelType w:val="hybridMultilevel"/>
    <w:tmpl w:val="1C08DDF6"/>
    <w:lvl w:ilvl="0" w:tplc="CBA04994">
      <w:start w:val="1"/>
      <w:numFmt w:val="decimal"/>
      <w:lvlText w:val="%1."/>
      <w:lvlJc w:val="left"/>
      <w:pPr>
        <w:ind w:left="804" w:hanging="444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F7473B"/>
    <w:multiLevelType w:val="hybridMultilevel"/>
    <w:tmpl w:val="C2605462"/>
    <w:lvl w:ilvl="0" w:tplc="B64AC478">
      <w:start w:val="1"/>
      <w:numFmt w:val="decimal"/>
      <w:suff w:val="space"/>
      <w:lvlText w:val="%1."/>
      <w:lvlJc w:val="left"/>
      <w:pPr>
        <w:ind w:left="804" w:hanging="444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3DB6262"/>
    <w:multiLevelType w:val="hybridMultilevel"/>
    <w:tmpl w:val="26AE3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0B1384"/>
    <w:multiLevelType w:val="hybridMultilevel"/>
    <w:tmpl w:val="DADA78C6"/>
    <w:lvl w:ilvl="0" w:tplc="DEE47B40">
      <w:start w:val="1"/>
      <w:numFmt w:val="decimal"/>
      <w:lvlText w:val="%1."/>
      <w:lvlJc w:val="left"/>
      <w:pPr>
        <w:ind w:left="804" w:hanging="444"/>
      </w:pPr>
      <w:rPr>
        <w:rFonts w:cs="Times New Roma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4213FC0"/>
    <w:multiLevelType w:val="hybridMultilevel"/>
    <w:tmpl w:val="C2605462"/>
    <w:lvl w:ilvl="0" w:tplc="B64AC478">
      <w:start w:val="1"/>
      <w:numFmt w:val="decimal"/>
      <w:suff w:val="space"/>
      <w:lvlText w:val="%1."/>
      <w:lvlJc w:val="left"/>
      <w:pPr>
        <w:ind w:left="804" w:hanging="444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61A7625"/>
    <w:multiLevelType w:val="hybridMultilevel"/>
    <w:tmpl w:val="81A05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D361F71"/>
    <w:multiLevelType w:val="hybridMultilevel"/>
    <w:tmpl w:val="81A05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72E048F"/>
    <w:multiLevelType w:val="hybridMultilevel"/>
    <w:tmpl w:val="7F9CFF5E"/>
    <w:lvl w:ilvl="0" w:tplc="46EAD35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F7124E"/>
    <w:multiLevelType w:val="hybridMultilevel"/>
    <w:tmpl w:val="FDD21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8"/>
  </w:num>
  <w:num w:numId="12">
    <w:abstractNumId w:val="18"/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0"/>
  </w:num>
  <w:num w:numId="17">
    <w:abstractNumId w:val="15"/>
  </w:num>
  <w:num w:numId="18">
    <w:abstractNumId w:val="9"/>
  </w:num>
  <w:num w:numId="19">
    <w:abstractNumId w:val="14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attachedTemplate r:id="rId1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0E3B7E"/>
    <w:rsid w:val="0002478C"/>
    <w:rsid w:val="00076670"/>
    <w:rsid w:val="00091BAE"/>
    <w:rsid w:val="000C04BD"/>
    <w:rsid w:val="000E3B7E"/>
    <w:rsid w:val="000F25B2"/>
    <w:rsid w:val="000F669B"/>
    <w:rsid w:val="001028B7"/>
    <w:rsid w:val="00104431"/>
    <w:rsid w:val="00106F57"/>
    <w:rsid w:val="001A0917"/>
    <w:rsid w:val="001A33A5"/>
    <w:rsid w:val="001B0C06"/>
    <w:rsid w:val="00201437"/>
    <w:rsid w:val="002B09BE"/>
    <w:rsid w:val="00320364"/>
    <w:rsid w:val="00387371"/>
    <w:rsid w:val="00390845"/>
    <w:rsid w:val="003D2765"/>
    <w:rsid w:val="0043430E"/>
    <w:rsid w:val="00447757"/>
    <w:rsid w:val="00462FC5"/>
    <w:rsid w:val="0047020E"/>
    <w:rsid w:val="004E2097"/>
    <w:rsid w:val="004E7878"/>
    <w:rsid w:val="0050429C"/>
    <w:rsid w:val="00545361"/>
    <w:rsid w:val="005C5E92"/>
    <w:rsid w:val="00605C3C"/>
    <w:rsid w:val="006960BE"/>
    <w:rsid w:val="006C6B26"/>
    <w:rsid w:val="006D5737"/>
    <w:rsid w:val="00721D96"/>
    <w:rsid w:val="00756AB9"/>
    <w:rsid w:val="0076701D"/>
    <w:rsid w:val="0079737F"/>
    <w:rsid w:val="007B0EF7"/>
    <w:rsid w:val="007B1FEE"/>
    <w:rsid w:val="007B21D0"/>
    <w:rsid w:val="007E5200"/>
    <w:rsid w:val="00834CCC"/>
    <w:rsid w:val="00840CF4"/>
    <w:rsid w:val="008B23A1"/>
    <w:rsid w:val="008C08BB"/>
    <w:rsid w:val="009B04E0"/>
    <w:rsid w:val="009B0B3E"/>
    <w:rsid w:val="009C6F4A"/>
    <w:rsid w:val="00A53DC9"/>
    <w:rsid w:val="00A850A5"/>
    <w:rsid w:val="00A9506B"/>
    <w:rsid w:val="00AB4AE5"/>
    <w:rsid w:val="00AD5416"/>
    <w:rsid w:val="00AF0F14"/>
    <w:rsid w:val="00B0380C"/>
    <w:rsid w:val="00BE585E"/>
    <w:rsid w:val="00C12C3C"/>
    <w:rsid w:val="00C4021F"/>
    <w:rsid w:val="00C54F12"/>
    <w:rsid w:val="00CA0254"/>
    <w:rsid w:val="00CB6DD9"/>
    <w:rsid w:val="00CF502F"/>
    <w:rsid w:val="00D53408"/>
    <w:rsid w:val="00D8454B"/>
    <w:rsid w:val="00DA2B54"/>
    <w:rsid w:val="00DF5136"/>
    <w:rsid w:val="00E24F1A"/>
    <w:rsid w:val="00E3194B"/>
    <w:rsid w:val="00E57187"/>
    <w:rsid w:val="00E7226F"/>
    <w:rsid w:val="00E766E7"/>
    <w:rsid w:val="00E961F8"/>
    <w:rsid w:val="00E96723"/>
    <w:rsid w:val="00EC344C"/>
    <w:rsid w:val="00FB2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3A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A33A5"/>
    <w:pPr>
      <w:keepNext/>
      <w:outlineLvl w:val="0"/>
    </w:pPr>
    <w:rPr>
      <w:rFonts w:ascii="Kristen ITC" w:hAnsi="Kristen ITC"/>
      <w:b/>
      <w:bCs/>
      <w:sz w:val="3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1BAE"/>
    <w:rPr>
      <w:rFonts w:ascii="Kristen ITC" w:hAnsi="Kristen ITC"/>
      <w:b/>
      <w:bCs/>
      <w:sz w:val="38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545361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rsid w:val="0054536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25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5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960B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3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mathlive.com/signin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sbeason@auburnschools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mericanvillage.org/" TargetMode="External"/><Relationship Id="rId5" Type="http://schemas.openxmlformats.org/officeDocument/2006/relationships/hyperlink" Target="http://www.auburnschools.org/dean/websites.h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arent%20Letters\Weekly%20letter%203-26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Weekly letter 3-26.dot</Template>
  <TotalTime>13</TotalTime>
  <Pages>2</Pages>
  <Words>588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GCPS</Company>
  <LinksUpToDate>false</LinksUpToDate>
  <CharactersWithSpaces>4026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</dc:creator>
  <cp:lastModifiedBy>mjsaye</cp:lastModifiedBy>
  <cp:revision>6</cp:revision>
  <cp:lastPrinted>2003-12-05T14:12:00Z</cp:lastPrinted>
  <dcterms:created xsi:type="dcterms:W3CDTF">2012-01-31T18:25:00Z</dcterms:created>
  <dcterms:modified xsi:type="dcterms:W3CDTF">2012-02-01T18:35:00Z</dcterms:modified>
</cp:coreProperties>
</file>