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361" w:rsidRDefault="00545361" w:rsidP="000F25B2"/>
    <w:tbl>
      <w:tblPr>
        <w:tblStyle w:val="TableGrid"/>
        <w:tblpPr w:leftFromText="180" w:rightFromText="180" w:vertAnchor="text" w:horzAnchor="margin" w:tblpXSpec="center" w:tblpY="12"/>
        <w:tblW w:w="10980" w:type="dxa"/>
        <w:tblLook w:val="04A0"/>
      </w:tblPr>
      <w:tblGrid>
        <w:gridCol w:w="10980"/>
      </w:tblGrid>
      <w:tr w:rsidR="00104431" w:rsidTr="00104431">
        <w:tc>
          <w:tcPr>
            <w:tcW w:w="10980" w:type="dxa"/>
          </w:tcPr>
          <w:p w:rsidR="00104431" w:rsidRPr="001028B7" w:rsidRDefault="00104431" w:rsidP="00104431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36"/>
                <w:szCs w:val="36"/>
                <w:u w:val="single"/>
              </w:rPr>
            </w:pP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>5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Grade Newsletter  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Feb </w:t>
            </w:r>
            <w:r w:rsidR="00435296">
              <w:rPr>
                <w:rFonts w:ascii="Comic Sans MS" w:hAnsi="Comic Sans MS"/>
                <w:b/>
                <w:sz w:val="36"/>
                <w:szCs w:val="36"/>
                <w:u w:val="single"/>
              </w:rPr>
              <w:t>27</w:t>
            </w:r>
            <w:r w:rsidR="00A53DC9" w:rsidRPr="00A53DC9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>-</w:t>
            </w:r>
            <w:r w:rsidR="00435296">
              <w:rPr>
                <w:rFonts w:ascii="Comic Sans MS" w:hAnsi="Comic Sans MS"/>
                <w:b/>
                <w:sz w:val="36"/>
                <w:szCs w:val="36"/>
                <w:u w:val="single"/>
              </w:rPr>
              <w:t>March</w:t>
            </w:r>
            <w:r w:rsidR="00834CCC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="00F667F7">
              <w:rPr>
                <w:rFonts w:ascii="Comic Sans MS" w:hAnsi="Comic Sans MS"/>
                <w:b/>
                <w:sz w:val="36"/>
                <w:szCs w:val="36"/>
                <w:u w:val="single"/>
              </w:rPr>
              <w:t>2</w:t>
            </w:r>
            <w:r w:rsidR="00435296" w:rsidRPr="00435296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nd</w:t>
            </w:r>
            <w:r w:rsidR="00435296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="00834CCC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 </w:t>
            </w:r>
          </w:p>
          <w:p w:rsidR="00104431" w:rsidRPr="001028B7" w:rsidRDefault="00104431" w:rsidP="00104431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28"/>
              </w:rPr>
            </w:pPr>
            <w:r w:rsidRPr="001028B7">
              <w:rPr>
                <w:rFonts w:ascii="Comic Sans MS" w:hAnsi="Comic Sans MS"/>
                <w:b/>
                <w:sz w:val="28"/>
              </w:rPr>
              <w:t>Name: ___________________________________</w:t>
            </w:r>
          </w:p>
          <w:p w:rsidR="00104431" w:rsidRDefault="00F667F7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F667F7">
              <w:rPr>
                <w:rFonts w:ascii="Comic Sans MS" w:hAnsi="Comic Sans MS"/>
                <w:b/>
              </w:rPr>
              <w:t>2/27/12</w:t>
            </w:r>
            <w:r>
              <w:rPr>
                <w:rFonts w:ascii="Comic Sans MS" w:hAnsi="Comic Sans MS"/>
              </w:rPr>
              <w:t xml:space="preserve">  </w:t>
            </w:r>
            <w:r w:rsidRPr="00F667F7">
              <w:rPr>
                <w:rFonts w:ascii="Comic Sans MS" w:hAnsi="Comic Sans MS"/>
                <w:b/>
              </w:rPr>
              <w:t>PTA</w:t>
            </w:r>
            <w:r>
              <w:rPr>
                <w:rFonts w:ascii="Comic Sans MS" w:hAnsi="Comic Sans MS"/>
              </w:rPr>
              <w:t>-We will discuss the changes made to the ARMT to make it ARMT+</w:t>
            </w:r>
          </w:p>
          <w:p w:rsidR="00104431" w:rsidRDefault="00104431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</w:rPr>
              <w:t xml:space="preserve">Please continue encouraging your child to log on to </w:t>
            </w:r>
            <w:r w:rsidRPr="00462FC5">
              <w:rPr>
                <w:rFonts w:ascii="Comic Sans MS" w:hAnsi="Comic Sans MS"/>
                <w:b/>
              </w:rPr>
              <w:t>Ticket to Read and V</w:t>
            </w:r>
            <w:r w:rsidR="00834CCC" w:rsidRPr="00462FC5">
              <w:rPr>
                <w:rFonts w:ascii="Comic Sans MS" w:hAnsi="Comic Sans MS"/>
                <w:b/>
              </w:rPr>
              <w:t>-</w:t>
            </w:r>
            <w:r w:rsidRPr="00462FC5">
              <w:rPr>
                <w:rFonts w:ascii="Comic Sans MS" w:hAnsi="Comic Sans MS"/>
                <w:b/>
              </w:rPr>
              <w:t xml:space="preserve">Math </w:t>
            </w:r>
            <w:r w:rsidR="00834CCC" w:rsidRPr="00462FC5">
              <w:rPr>
                <w:rFonts w:ascii="Comic Sans MS" w:hAnsi="Comic Sans MS"/>
                <w:b/>
              </w:rPr>
              <w:t>Live</w:t>
            </w:r>
            <w:r w:rsidR="00834CCC" w:rsidRPr="00834CCC">
              <w:rPr>
                <w:rFonts w:ascii="Comic Sans MS" w:hAnsi="Comic Sans MS"/>
              </w:rPr>
              <w:t xml:space="preserve"> </w:t>
            </w:r>
            <w:r w:rsidRPr="00834CCC">
              <w:rPr>
                <w:rFonts w:ascii="Comic Sans MS" w:hAnsi="Comic Sans MS"/>
              </w:rPr>
              <w:t>while they are at home.</w:t>
            </w:r>
            <w:r w:rsidR="00462FC5">
              <w:rPr>
                <w:rFonts w:ascii="Comic Sans MS" w:hAnsi="Comic Sans MS"/>
              </w:rPr>
              <w:t xml:space="preserve">  </w:t>
            </w:r>
            <w:hyperlink r:id="rId5" w:history="1">
              <w:r w:rsidR="00A52177" w:rsidRPr="00EC558D">
                <w:rPr>
                  <w:rStyle w:val="Hyperlink"/>
                  <w:rFonts w:ascii="Comic Sans MS" w:hAnsi="Comic Sans MS"/>
                </w:rPr>
                <w:t>www.jhchapman.wikispaces.com</w:t>
              </w:r>
            </w:hyperlink>
            <w:r w:rsidR="00462FC5">
              <w:rPr>
                <w:rFonts w:ascii="Comic Sans MS" w:hAnsi="Comic Sans MS"/>
              </w:rPr>
              <w:t xml:space="preserve">   (</w:t>
            </w:r>
            <w:r w:rsidR="00A52177">
              <w:rPr>
                <w:rFonts w:ascii="Comic Sans MS" w:hAnsi="Comic Sans MS"/>
              </w:rPr>
              <w:t>links page</w:t>
            </w:r>
            <w:r w:rsidR="00462FC5">
              <w:rPr>
                <w:rFonts w:ascii="Comic Sans MS" w:hAnsi="Comic Sans MS"/>
              </w:rPr>
              <w:t>)</w:t>
            </w:r>
            <w:r w:rsidR="00006A02">
              <w:rPr>
                <w:rFonts w:ascii="Comic Sans MS" w:hAnsi="Comic Sans MS"/>
              </w:rPr>
              <w:t xml:space="preserve"> Login info below.</w:t>
            </w:r>
          </w:p>
          <w:p w:rsidR="00462FC5" w:rsidRDefault="00462FC5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highlight w:val="yellow"/>
              </w:rPr>
            </w:pPr>
            <w:r w:rsidRPr="00462FC5">
              <w:rPr>
                <w:rFonts w:ascii="Comic Sans MS" w:hAnsi="Comic Sans MS"/>
                <w:b/>
                <w:highlight w:val="yellow"/>
              </w:rPr>
              <w:t xml:space="preserve">Yearbooks </w:t>
            </w:r>
            <w:r w:rsidRPr="00462FC5">
              <w:rPr>
                <w:rFonts w:ascii="Comic Sans MS" w:hAnsi="Comic Sans MS"/>
                <w:highlight w:val="yellow"/>
              </w:rPr>
              <w:t xml:space="preserve">on sale for $21 until the end of February.  </w:t>
            </w:r>
          </w:p>
          <w:p w:rsidR="00AF0F14" w:rsidRDefault="00AF0F14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AF0F14">
              <w:rPr>
                <w:rFonts w:ascii="Comic Sans MS" w:hAnsi="Comic Sans MS"/>
              </w:rPr>
              <w:t xml:space="preserve">Don’t forget to pay $8 for the </w:t>
            </w:r>
            <w:r w:rsidRPr="00AF0F14">
              <w:rPr>
                <w:rFonts w:ascii="Comic Sans MS" w:hAnsi="Comic Sans MS"/>
                <w:b/>
              </w:rPr>
              <w:t>class photo</w:t>
            </w:r>
            <w:r w:rsidRPr="00AF0F14">
              <w:rPr>
                <w:rFonts w:ascii="Comic Sans MS" w:hAnsi="Comic Sans MS"/>
              </w:rPr>
              <w:t xml:space="preserve"> or return it</w:t>
            </w:r>
            <w:r>
              <w:rPr>
                <w:rFonts w:ascii="Comic Sans MS" w:hAnsi="Comic Sans MS"/>
              </w:rPr>
              <w:t>!</w:t>
            </w:r>
          </w:p>
          <w:p w:rsidR="00A52177" w:rsidRPr="00834CCC" w:rsidRDefault="00A52177" w:rsidP="00A52177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2/27-3/2 </w:t>
            </w:r>
            <w:r w:rsidRPr="00462FC5">
              <w:rPr>
                <w:rFonts w:ascii="Comic Sans MS" w:hAnsi="Comic Sans MS"/>
                <w:b/>
              </w:rPr>
              <w:t>Book fair</w:t>
            </w:r>
            <w:r w:rsidRPr="00834CCC">
              <w:rPr>
                <w:rFonts w:ascii="Comic Sans MS" w:hAnsi="Comic Sans MS"/>
              </w:rPr>
              <w:t xml:space="preserve"> will open for kids on the 27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>.  It will end on Friday, March 2</w:t>
            </w:r>
            <w:r w:rsidRPr="00834CCC">
              <w:rPr>
                <w:rFonts w:ascii="Comic Sans MS" w:hAnsi="Comic Sans MS"/>
                <w:vertAlign w:val="superscript"/>
              </w:rPr>
              <w:t>nd</w:t>
            </w:r>
            <w:r w:rsidRPr="00834CCC">
              <w:rPr>
                <w:rFonts w:ascii="Comic Sans MS" w:hAnsi="Comic Sans MS"/>
              </w:rPr>
              <w:t xml:space="preserve"> which is Dr. Seuss’ birthday!! </w:t>
            </w:r>
          </w:p>
          <w:p w:rsidR="00EC344C" w:rsidRPr="00435296" w:rsidRDefault="00A52177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highlight w:val="magenta"/>
              </w:rPr>
            </w:pPr>
            <w:r w:rsidRPr="00435296">
              <w:rPr>
                <w:rFonts w:ascii="Comic Sans MS" w:hAnsi="Comic Sans MS"/>
                <w:b/>
                <w:highlight w:val="magenta"/>
              </w:rPr>
              <w:t>3/1/12-</w:t>
            </w:r>
            <w:r w:rsidR="00EC344C" w:rsidRPr="00435296">
              <w:rPr>
                <w:rFonts w:ascii="Comic Sans MS" w:hAnsi="Comic Sans MS"/>
                <w:b/>
                <w:highlight w:val="magenta"/>
              </w:rPr>
              <w:t>STAR Reader Project</w:t>
            </w:r>
            <w:r w:rsidR="00EC344C" w:rsidRPr="00435296">
              <w:rPr>
                <w:rFonts w:ascii="Comic Sans MS" w:hAnsi="Comic Sans MS"/>
                <w:highlight w:val="magenta"/>
              </w:rPr>
              <w:t xml:space="preserve"> due.</w:t>
            </w:r>
          </w:p>
          <w:p w:rsidR="00A52177" w:rsidRPr="00A52177" w:rsidRDefault="00A52177" w:rsidP="00A52177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</w:rPr>
            </w:pPr>
            <w:r w:rsidRPr="00A52177">
              <w:rPr>
                <w:rFonts w:ascii="Comic Sans MS" w:hAnsi="Comic Sans MS"/>
                <w:b/>
              </w:rPr>
              <w:t>03/02/12</w:t>
            </w:r>
            <w:r w:rsidRPr="00A52177">
              <w:rPr>
                <w:rFonts w:ascii="Comic Sans MS" w:hAnsi="Comic Sans MS"/>
              </w:rPr>
              <w:t xml:space="preserve">     5</w:t>
            </w:r>
            <w:r w:rsidRPr="00A52177">
              <w:rPr>
                <w:rFonts w:ascii="Comic Sans MS" w:hAnsi="Comic Sans MS"/>
                <w:vertAlign w:val="superscript"/>
              </w:rPr>
              <w:t>th</w:t>
            </w:r>
            <w:r w:rsidRPr="00A52177">
              <w:rPr>
                <w:rFonts w:ascii="Comic Sans MS" w:hAnsi="Comic Sans MS"/>
              </w:rPr>
              <w:t xml:space="preserve"> Grade </w:t>
            </w:r>
            <w:r w:rsidRPr="00A52177">
              <w:rPr>
                <w:rFonts w:ascii="Comic Sans MS" w:hAnsi="Comic Sans MS"/>
                <w:b/>
              </w:rPr>
              <w:t>Field Trip to American Village</w:t>
            </w:r>
            <w:r w:rsidRPr="00A52177">
              <w:rPr>
                <w:rFonts w:ascii="Comic Sans MS" w:hAnsi="Comic Sans MS"/>
              </w:rPr>
              <w:t xml:space="preserve"> (</w:t>
            </w:r>
            <w:hyperlink r:id="rId6" w:history="1">
              <w:r w:rsidRPr="00A52177">
                <w:rPr>
                  <w:rStyle w:val="Hyperlink"/>
                  <w:rFonts w:ascii="Comic Sans MS" w:hAnsi="Comic Sans MS"/>
                </w:rPr>
                <w:t>http://www.americanvillage.org/</w:t>
              </w:r>
            </w:hyperlink>
            <w:r w:rsidRPr="00A52177">
              <w:rPr>
                <w:rFonts w:ascii="Comic Sans MS" w:hAnsi="Comic Sans MS"/>
              </w:rPr>
              <w:t xml:space="preserve">).                                                          </w:t>
            </w:r>
            <w:r w:rsidRPr="00A52177">
              <w:rPr>
                <w:rFonts w:ascii="Comic Sans MS" w:hAnsi="Comic Sans MS"/>
                <w:b/>
              </w:rPr>
              <w:t>If you are interested in chaperoning, please email Mrs. Beason (</w:t>
            </w:r>
            <w:hyperlink r:id="rId7" w:history="1">
              <w:r w:rsidRPr="00A52177">
                <w:rPr>
                  <w:rStyle w:val="Hyperlink"/>
                  <w:rFonts w:ascii="Comic Sans MS" w:hAnsi="Comic Sans MS"/>
                  <w:b/>
                </w:rPr>
                <w:t>msbeason@auburnschools.org</w:t>
              </w:r>
            </w:hyperlink>
            <w:r w:rsidRPr="00A52177">
              <w:rPr>
                <w:rFonts w:ascii="Comic Sans MS" w:hAnsi="Comic Sans MS"/>
                <w:b/>
              </w:rPr>
              <w:t>).</w:t>
            </w:r>
            <w:r w:rsidRPr="00A52177">
              <w:rPr>
                <w:rFonts w:ascii="Comic Sans MS" w:hAnsi="Comic Sans MS"/>
              </w:rPr>
              <w:t xml:space="preserve"> We would</w:t>
            </w:r>
            <w:r w:rsidRPr="00A52177">
              <w:rPr>
                <w:rFonts w:ascii="Comic Sans MS" w:hAnsi="Comic Sans MS"/>
                <w:b/>
              </w:rPr>
              <w:t xml:space="preserve"> </w:t>
            </w:r>
            <w:r w:rsidRPr="00A52177">
              <w:rPr>
                <w:rFonts w:ascii="Comic Sans MS" w:hAnsi="Comic Sans MS"/>
                <w:b/>
                <w:u w:val="single"/>
              </w:rPr>
              <w:t>LOVE</w:t>
            </w:r>
            <w:r w:rsidRPr="00A52177">
              <w:rPr>
                <w:rFonts w:ascii="Comic Sans MS" w:hAnsi="Comic Sans MS"/>
              </w:rPr>
              <w:t xml:space="preserve"> for you to join us! The cost for you would be the $9.00 entrance fee if you drive yourself there. </w:t>
            </w:r>
            <w:r w:rsidR="00275BB4">
              <w:rPr>
                <w:rFonts w:ascii="Comic Sans MS" w:hAnsi="Comic Sans MS"/>
                <w:highlight w:val="yellow"/>
              </w:rPr>
              <w:t>DEPARTING @ 6:30 a.m. and RETURNING between 3:00-3:30 p.m.</w:t>
            </w:r>
          </w:p>
          <w:p w:rsidR="00EC344C" w:rsidRDefault="00A52177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3/9/12-</w:t>
            </w:r>
            <w:r w:rsidR="00EC344C" w:rsidRPr="00462FC5">
              <w:rPr>
                <w:rFonts w:ascii="Comic Sans MS" w:hAnsi="Comic Sans MS"/>
                <w:b/>
              </w:rPr>
              <w:t xml:space="preserve">STAR Reader Breakfast </w:t>
            </w:r>
            <w:r w:rsidR="00EC344C" w:rsidRPr="00A52177">
              <w:rPr>
                <w:rFonts w:ascii="Comic Sans MS" w:hAnsi="Comic Sans MS"/>
                <w:b/>
                <w:u w:val="single"/>
              </w:rPr>
              <w:t>and</w:t>
            </w:r>
            <w:r w:rsidR="00EC344C" w:rsidRPr="00462FC5">
              <w:rPr>
                <w:rFonts w:ascii="Comic Sans MS" w:hAnsi="Comic Sans MS"/>
                <w:b/>
              </w:rPr>
              <w:t xml:space="preserve"> Behavior Celebration</w:t>
            </w:r>
            <w:r w:rsidR="00EC344C">
              <w:rPr>
                <w:rFonts w:ascii="Comic Sans MS" w:hAnsi="Comic Sans MS"/>
              </w:rPr>
              <w:t xml:space="preserve"> </w:t>
            </w:r>
          </w:p>
          <w:p w:rsidR="00F551F9" w:rsidRPr="00F551F9" w:rsidRDefault="00F551F9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b/>
              </w:rPr>
            </w:pPr>
            <w:r w:rsidRPr="00F551F9">
              <w:rPr>
                <w:rFonts w:ascii="Comic Sans MS" w:hAnsi="Comic Sans MS"/>
                <w:b/>
              </w:rPr>
              <w:t>3/14/12</w:t>
            </w:r>
            <w:r>
              <w:rPr>
                <w:rFonts w:ascii="Comic Sans MS" w:hAnsi="Comic Sans MS"/>
                <w:b/>
              </w:rPr>
              <w:t xml:space="preserve">-Pi Day we will be making </w:t>
            </w:r>
            <w:r w:rsidR="00884DAC">
              <w:rPr>
                <w:rFonts w:ascii="Comic Sans MS" w:hAnsi="Comic Sans MS"/>
                <w:b/>
              </w:rPr>
              <w:t>“</w:t>
            </w:r>
            <w:r>
              <w:rPr>
                <w:rFonts w:ascii="Comic Sans MS" w:hAnsi="Comic Sans MS"/>
                <w:b/>
              </w:rPr>
              <w:t>Pi Plates</w:t>
            </w:r>
            <w:r w:rsidR="00884DAC">
              <w:rPr>
                <w:rFonts w:ascii="Comic Sans MS" w:hAnsi="Comic Sans MS"/>
                <w:b/>
              </w:rPr>
              <w:t>”</w:t>
            </w:r>
            <w:r>
              <w:rPr>
                <w:rFonts w:ascii="Comic Sans MS" w:hAnsi="Comic Sans MS"/>
                <w:b/>
              </w:rPr>
              <w:t xml:space="preserve"> in Math</w:t>
            </w:r>
          </w:p>
          <w:p w:rsidR="00A52177" w:rsidRPr="00A52177" w:rsidRDefault="00A52177" w:rsidP="00A52177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</w:rPr>
            </w:pPr>
            <w:r w:rsidRPr="00A52177">
              <w:rPr>
                <w:rFonts w:ascii="Comic Sans MS" w:hAnsi="Comic Sans MS"/>
                <w:b/>
              </w:rPr>
              <w:t>3/20/12</w:t>
            </w:r>
            <w:r w:rsidRPr="00A52177">
              <w:rPr>
                <w:rFonts w:ascii="Comic Sans MS" w:hAnsi="Comic Sans MS"/>
              </w:rPr>
              <w:t>-</w:t>
            </w:r>
            <w:r w:rsidRPr="00A52177">
              <w:rPr>
                <w:rFonts w:ascii="Comic Sans MS" w:hAnsi="Comic Sans MS"/>
                <w:b/>
              </w:rPr>
              <w:t>DARE Graduation @ 9:00</w:t>
            </w:r>
          </w:p>
          <w:p w:rsidR="00104431" w:rsidRDefault="00104431" w:rsidP="00104431"/>
        </w:tc>
      </w:tr>
      <w:tr w:rsidR="00104431" w:rsidTr="00462FC5">
        <w:trPr>
          <w:trHeight w:val="4860"/>
        </w:trPr>
        <w:tc>
          <w:tcPr>
            <w:tcW w:w="10980" w:type="dxa"/>
          </w:tcPr>
          <w:p w:rsidR="00104431" w:rsidRDefault="0010443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1028B7">
              <w:rPr>
                <w:rFonts w:ascii="Comic Sans MS" w:hAnsi="Comic Sans MS"/>
                <w:b/>
                <w:sz w:val="32"/>
                <w:szCs w:val="32"/>
                <w:u w:val="single"/>
              </w:rPr>
              <w:t>EXTRA PRACTICE</w:t>
            </w:r>
          </w:p>
          <w:p w:rsidR="00104431" w:rsidRDefault="0010443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rPr>
                <w:rFonts w:ascii="Comic Sans MS" w:hAnsi="Comic Sans MS"/>
              </w:rPr>
            </w:pPr>
            <w:r w:rsidRPr="006960BE">
              <w:rPr>
                <w:rFonts w:ascii="Comic Sans MS" w:hAnsi="Comic Sans MS"/>
                <w:b/>
              </w:rPr>
              <w:t>Math</w:t>
            </w:r>
            <w:r w:rsidRPr="006960BE">
              <w:rPr>
                <w:rFonts w:ascii="Comic Sans MS" w:hAnsi="Comic Sans MS"/>
              </w:rPr>
              <w:t xml:space="preserve">- </w:t>
            </w:r>
            <w:r w:rsidR="00462FC5">
              <w:rPr>
                <w:rFonts w:ascii="Comic Sans MS" w:hAnsi="Comic Sans MS"/>
              </w:rPr>
              <w:t>L</w:t>
            </w:r>
            <w:r w:rsidR="00462FC5" w:rsidRPr="00462FC5">
              <w:rPr>
                <w:rFonts w:ascii="Comic Sans MS" w:hAnsi="Comic Sans MS"/>
              </w:rPr>
              <w:t xml:space="preserve">og on to </w:t>
            </w:r>
            <w:proofErr w:type="spellStart"/>
            <w:r w:rsidR="00866606" w:rsidRPr="00462FC5">
              <w:rPr>
                <w:rFonts w:ascii="Comic Sans MS" w:hAnsi="Comic Sans MS"/>
              </w:rPr>
              <w:t>Vmath</w:t>
            </w:r>
            <w:r w:rsidR="00866606">
              <w:rPr>
                <w:rFonts w:ascii="Comic Sans MS" w:hAnsi="Comic Sans MS"/>
              </w:rPr>
              <w:t>LIVE</w:t>
            </w:r>
            <w:proofErr w:type="spellEnd"/>
            <w:r w:rsidR="00866606">
              <w:rPr>
                <w:rFonts w:ascii="Comic Sans MS" w:hAnsi="Comic Sans MS"/>
              </w:rPr>
              <w:t xml:space="preserve"> </w:t>
            </w:r>
            <w:r w:rsidR="00866606" w:rsidRPr="00462FC5">
              <w:rPr>
                <w:rFonts w:ascii="Comic Sans MS" w:hAnsi="Comic Sans MS"/>
              </w:rPr>
              <w:t>and</w:t>
            </w:r>
            <w:r w:rsidR="00462FC5" w:rsidRPr="00462FC5">
              <w:rPr>
                <w:rFonts w:ascii="Comic Sans MS" w:hAnsi="Comic Sans MS"/>
              </w:rPr>
              <w:t xml:space="preserve"> work each module</w:t>
            </w:r>
            <w:r w:rsidR="00462FC5">
              <w:rPr>
                <w:rFonts w:ascii="Comic Sans MS" w:hAnsi="Comic Sans MS"/>
              </w:rPr>
              <w:t xml:space="preserve">.  </w:t>
            </w:r>
            <w:hyperlink r:id="rId8" w:history="1">
              <w:r w:rsidR="00462FC5" w:rsidRPr="008772D0">
                <w:rPr>
                  <w:rStyle w:val="Hyperlink"/>
                  <w:rFonts w:ascii="Comic Sans MS" w:hAnsi="Comic Sans MS"/>
                </w:rPr>
                <w:t>https://www.vmathlive.com/signin/</w:t>
              </w:r>
            </w:hyperlink>
            <w:r w:rsidR="00462FC5">
              <w:rPr>
                <w:rFonts w:ascii="Comic Sans MS" w:hAnsi="Comic Sans MS"/>
              </w:rPr>
              <w:t xml:space="preserve"> </w:t>
            </w:r>
            <w:r w:rsidR="00006A02">
              <w:rPr>
                <w:rFonts w:ascii="Comic Sans MS" w:hAnsi="Comic Sans MS"/>
              </w:rPr>
              <w:t xml:space="preserve"> Login is </w:t>
            </w:r>
            <w:r w:rsidR="008F75E0">
              <w:rPr>
                <w:rFonts w:ascii="Comic Sans MS" w:hAnsi="Comic Sans MS"/>
              </w:rPr>
              <w:t>First</w:t>
            </w:r>
            <w:r w:rsidR="00006A02">
              <w:rPr>
                <w:rFonts w:ascii="Comic Sans MS" w:hAnsi="Comic Sans MS"/>
              </w:rPr>
              <w:t>initial</w:t>
            </w:r>
            <w:r w:rsidR="008F75E0">
              <w:rPr>
                <w:rFonts w:ascii="Comic Sans MS" w:hAnsi="Comic Sans MS"/>
              </w:rPr>
              <w:t>MiddleinitialLast</w:t>
            </w:r>
            <w:r w:rsidR="00006A02">
              <w:rPr>
                <w:rFonts w:ascii="Comic Sans MS" w:hAnsi="Comic Sans MS"/>
              </w:rPr>
              <w:t xml:space="preserve">name005 </w:t>
            </w:r>
            <w:r w:rsidR="008F75E0">
              <w:rPr>
                <w:rFonts w:ascii="Comic Sans MS" w:hAnsi="Comic Sans MS"/>
              </w:rPr>
              <w:t xml:space="preserve">  </w:t>
            </w:r>
            <w:r w:rsidR="00006A02">
              <w:rPr>
                <w:rFonts w:ascii="Comic Sans MS" w:hAnsi="Comic Sans MS"/>
              </w:rPr>
              <w:t>Password is rocket.</w:t>
            </w:r>
          </w:p>
          <w:p w:rsidR="00584B71" w:rsidRDefault="00584B7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>
              <w:rPr>
                <w:rFonts w:ascii="Comic Sans MS" w:hAnsi="Comic Sans MS"/>
              </w:rPr>
              <w:t>Math Text: pages 340-349 and 584-597</w:t>
            </w:r>
          </w:p>
          <w:p w:rsidR="00721D96" w:rsidRPr="007B0EF7" w:rsidRDefault="00721D96" w:rsidP="00721D96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7B0EF7">
              <w:rPr>
                <w:rFonts w:ascii="Comic Sans MS" w:hAnsi="Comic Sans MS"/>
                <w:b/>
                <w:sz w:val="32"/>
                <w:szCs w:val="32"/>
                <w:u w:val="single"/>
              </w:rPr>
              <w:t>Skills for the Week</w:t>
            </w:r>
          </w:p>
          <w:p w:rsidR="00E60A66" w:rsidRDefault="00721D96" w:rsidP="00721D96">
            <w:pPr>
              <w:rPr>
                <w:rFonts w:ascii="Comic Sans MS" w:hAnsi="Comic Sans MS"/>
                <w:b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Reading/Language Arts</w:t>
            </w:r>
            <w:r w:rsidRPr="000F25B2">
              <w:rPr>
                <w:rFonts w:ascii="Comic Sans MS" w:hAnsi="Comic Sans MS"/>
                <w:b/>
              </w:rPr>
              <w:t xml:space="preserve">- </w:t>
            </w:r>
          </w:p>
          <w:p w:rsidR="00E60A66" w:rsidRPr="00272354" w:rsidRDefault="00E60A66" w:rsidP="00721D96">
            <w:pPr>
              <w:rPr>
                <w:rFonts w:ascii="Comic Sans MS" w:hAnsi="Comic Sans MS"/>
                <w:b/>
              </w:rPr>
            </w:pPr>
            <w:r w:rsidRPr="00272354">
              <w:rPr>
                <w:rFonts w:ascii="Comic Sans MS" w:hAnsi="Comic Sans MS"/>
                <w:b/>
              </w:rPr>
              <w:t>Please continue to work on Star Reader projects. They are due March 1</w:t>
            </w:r>
            <w:r w:rsidRPr="00272354">
              <w:rPr>
                <w:rFonts w:ascii="Comic Sans MS" w:hAnsi="Comic Sans MS"/>
                <w:b/>
                <w:vertAlign w:val="superscript"/>
              </w:rPr>
              <w:t>st</w:t>
            </w:r>
            <w:r w:rsidRPr="00272354">
              <w:rPr>
                <w:rFonts w:ascii="Comic Sans MS" w:hAnsi="Comic Sans MS"/>
                <w:b/>
              </w:rPr>
              <w:t>. Thank you!</w:t>
            </w:r>
          </w:p>
          <w:p w:rsidR="00272354" w:rsidRDefault="00272354" w:rsidP="00721D96">
            <w:pPr>
              <w:rPr>
                <w:rFonts w:ascii="Comic Sans MS" w:hAnsi="Comic Sans MS"/>
                <w:b/>
                <w:u w:val="single"/>
              </w:rPr>
            </w:pPr>
          </w:p>
          <w:p w:rsidR="00866606" w:rsidRDefault="00721D96" w:rsidP="00721D96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Math: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584B71">
              <w:rPr>
                <w:rFonts w:ascii="Comic Sans MS" w:hAnsi="Comic Sans MS"/>
              </w:rPr>
              <w:t>Geometry and Measurement. Concepts include: parts of a circle, measurement, area, angles and various polygons.</w:t>
            </w:r>
          </w:p>
          <w:p w:rsidR="00272354" w:rsidRDefault="00272354" w:rsidP="00721D96">
            <w:pPr>
              <w:rPr>
                <w:rFonts w:ascii="Comic Sans MS" w:hAnsi="Comic Sans MS"/>
                <w:b/>
                <w:u w:val="single"/>
              </w:rPr>
            </w:pPr>
          </w:p>
          <w:p w:rsidR="00721D96" w:rsidRPr="000F25B2" w:rsidRDefault="00721D96" w:rsidP="00721D96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Social Studies: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201437">
              <w:rPr>
                <w:rFonts w:ascii="Comic Sans MS" w:hAnsi="Comic Sans MS"/>
              </w:rPr>
              <w:t xml:space="preserve">We are </w:t>
            </w:r>
            <w:r w:rsidR="004046CF">
              <w:rPr>
                <w:rFonts w:ascii="Comic Sans MS" w:hAnsi="Comic Sans MS"/>
              </w:rPr>
              <w:t>co</w:t>
            </w:r>
            <w:r w:rsidR="00963D66">
              <w:rPr>
                <w:rFonts w:ascii="Comic Sans MS" w:hAnsi="Comic Sans MS"/>
              </w:rPr>
              <w:t xml:space="preserve">mpleting </w:t>
            </w:r>
            <w:r w:rsidR="008A6D6F">
              <w:rPr>
                <w:rFonts w:ascii="Comic Sans MS" w:hAnsi="Comic Sans MS"/>
              </w:rPr>
              <w:t>our study of the founding of ou</w:t>
            </w:r>
            <w:r w:rsidR="00963D66">
              <w:rPr>
                <w:rFonts w:ascii="Comic Sans MS" w:hAnsi="Comic Sans MS"/>
              </w:rPr>
              <w:t xml:space="preserve">r country with the Constitution and will visit American Village </w:t>
            </w:r>
            <w:r w:rsidR="00963D66" w:rsidRPr="00963D66">
              <w:rPr>
                <w:rFonts w:ascii="Comic Sans MS" w:hAnsi="Comic Sans MS"/>
                <w:b/>
              </w:rPr>
              <w:t>this Friday</w:t>
            </w:r>
            <w:r w:rsidR="00963D66" w:rsidRPr="00963D66">
              <w:rPr>
                <w:rFonts w:ascii="Comic Sans MS" w:hAnsi="Comic Sans MS"/>
              </w:rPr>
              <w:t>!</w:t>
            </w:r>
            <w:r w:rsidR="00963D66" w:rsidRPr="00963D66">
              <w:rPr>
                <w:rFonts w:ascii="Comic Sans MS" w:hAnsi="Comic Sans MS"/>
                <w:b/>
              </w:rPr>
              <w:t xml:space="preserve"> </w:t>
            </w:r>
            <w:r w:rsidR="00963D66" w:rsidRPr="00963D66">
              <w:rPr>
                <w:rFonts w:ascii="Comic Sans MS" w:hAnsi="Comic Sans MS"/>
              </w:rPr>
              <w:sym w:font="Wingdings" w:char="F04A"/>
            </w:r>
          </w:p>
          <w:p w:rsidR="00272354" w:rsidRDefault="00272354" w:rsidP="00665F4F">
            <w:pPr>
              <w:rPr>
                <w:rFonts w:ascii="Comic Sans MS" w:hAnsi="Comic Sans MS"/>
                <w:b/>
                <w:u w:val="single"/>
              </w:rPr>
            </w:pPr>
          </w:p>
          <w:p w:rsidR="00104431" w:rsidRDefault="00721D96" w:rsidP="00665F4F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Science: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0262E2">
              <w:rPr>
                <w:rFonts w:ascii="Comic Sans MS" w:hAnsi="Comic Sans MS"/>
              </w:rPr>
              <w:t xml:space="preserve">We are </w:t>
            </w:r>
            <w:r w:rsidR="00435296">
              <w:rPr>
                <w:rFonts w:ascii="Comic Sans MS" w:hAnsi="Comic Sans MS"/>
              </w:rPr>
              <w:t xml:space="preserve">learning about different types of pollution and will begin creating “pollution” in our classroom to see the effects in our terrariums.  </w:t>
            </w:r>
          </w:p>
          <w:p w:rsidR="009335BF" w:rsidRDefault="009335BF" w:rsidP="00665F4F">
            <w:pPr>
              <w:rPr>
                <w:rFonts w:ascii="Comic Sans MS" w:hAnsi="Comic Sans MS"/>
              </w:rPr>
            </w:pPr>
          </w:p>
          <w:p w:rsidR="009335BF" w:rsidRDefault="009335BF" w:rsidP="00665F4F">
            <w:pPr>
              <w:rPr>
                <w:rFonts w:ascii="Comic Sans MS" w:hAnsi="Comic Sans MS"/>
              </w:rPr>
            </w:pPr>
          </w:p>
          <w:p w:rsidR="009335BF" w:rsidRPr="00721D96" w:rsidRDefault="009335BF" w:rsidP="00665F4F">
            <w:pPr>
              <w:rPr>
                <w:rFonts w:ascii="Comic Sans MS" w:hAnsi="Comic Sans MS"/>
              </w:rPr>
            </w:pPr>
          </w:p>
        </w:tc>
      </w:tr>
    </w:tbl>
    <w:p w:rsidR="00106F57" w:rsidRDefault="00106F57" w:rsidP="000F25B2"/>
    <w:p w:rsidR="00FD3CED" w:rsidRPr="003A6D26" w:rsidRDefault="00FD3CED" w:rsidP="00FD3CED">
      <w:pPr>
        <w:jc w:val="center"/>
        <w:outlineLvl w:val="0"/>
        <w:rPr>
          <w:rFonts w:ascii="Verdana" w:hAnsi="Verdana" w:cs="Arial"/>
          <w:b/>
          <w:bCs/>
          <w:sz w:val="36"/>
          <w:szCs w:val="36"/>
        </w:rPr>
      </w:pPr>
      <w:r>
        <w:rPr>
          <w:rFonts w:ascii="Verdana" w:hAnsi="Verdana" w:cs="Arial"/>
          <w:b/>
          <w:bCs/>
          <w:sz w:val="36"/>
          <w:szCs w:val="36"/>
        </w:rPr>
        <w:t>Fifth</w:t>
      </w:r>
      <w:r w:rsidRPr="003A6D26">
        <w:rPr>
          <w:rFonts w:ascii="Verdana" w:hAnsi="Verdana" w:cs="Arial"/>
          <w:b/>
          <w:bCs/>
          <w:sz w:val="36"/>
          <w:szCs w:val="36"/>
        </w:rPr>
        <w:t xml:space="preserve"> Grade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47"/>
        <w:gridCol w:w="4316"/>
        <w:gridCol w:w="2653"/>
      </w:tblGrid>
      <w:tr w:rsidR="00FD3CED" w:rsidRPr="00B76BA9" w:rsidTr="0008264C">
        <w:tc>
          <w:tcPr>
            <w:tcW w:w="5000" w:type="pct"/>
            <w:gridSpan w:val="3"/>
          </w:tcPr>
          <w:p w:rsidR="00FD3CED" w:rsidRDefault="00FD3CED" w:rsidP="0008264C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  Literature Circles  </w:t>
            </w:r>
          </w:p>
          <w:p w:rsidR="00FD3CED" w:rsidRPr="00B76BA9" w:rsidRDefault="00FD3CED" w:rsidP="0008264C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FD3CED" w:rsidRPr="00A86BD4" w:rsidTr="0008264C">
        <w:trPr>
          <w:trHeight w:val="4045"/>
        </w:trPr>
        <w:tc>
          <w:tcPr>
            <w:tcW w:w="3796" w:type="pct"/>
            <w:gridSpan w:val="2"/>
          </w:tcPr>
          <w:p w:rsidR="00FD3CED" w:rsidRDefault="00FD3CED" w:rsidP="0008264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WOW</w:t>
            </w:r>
            <w:r w:rsidRPr="00B76BA9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Words:</w:t>
            </w:r>
          </w:p>
          <w:p w:rsidR="00FD3CED" w:rsidRPr="007E28FE" w:rsidRDefault="00FD3CED" w:rsidP="00FD3CED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7E28FE">
              <w:rPr>
                <w:rFonts w:ascii="Arial" w:hAnsi="Arial" w:cs="Arial"/>
                <w:bCs/>
                <w:sz w:val="32"/>
                <w:szCs w:val="32"/>
              </w:rPr>
              <w:t>Urban-</w:t>
            </w:r>
            <w:r w:rsidRPr="007E28FE">
              <w:rPr>
                <w:rFonts w:ascii="Arial" w:hAnsi="Arial" w:cs="Arial"/>
                <w:sz w:val="32"/>
                <w:szCs w:val="32"/>
              </w:rPr>
              <w:t>relating to cities and the people who live in them</w:t>
            </w:r>
          </w:p>
          <w:p w:rsidR="00FD3CED" w:rsidRPr="007E28FE" w:rsidRDefault="00FD3CED" w:rsidP="00FD3CED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7E28FE">
              <w:rPr>
                <w:rFonts w:ascii="Arial" w:hAnsi="Arial" w:cs="Arial"/>
                <w:sz w:val="32"/>
                <w:szCs w:val="32"/>
              </w:rPr>
              <w:t>Compatible- 1) able to exist together without trouble or conflict 2) go together well 3) able to be used together</w:t>
            </w:r>
          </w:p>
          <w:p w:rsidR="00FD3CED" w:rsidRPr="007E28FE" w:rsidRDefault="00FD3CED" w:rsidP="00FD3CED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7E28FE">
              <w:rPr>
                <w:rFonts w:ascii="Arial" w:hAnsi="Arial" w:cs="Arial"/>
                <w:bCs/>
                <w:sz w:val="32"/>
                <w:szCs w:val="32"/>
              </w:rPr>
              <w:t xml:space="preserve">Mature- </w:t>
            </w:r>
            <w:r w:rsidRPr="007E28FE">
              <w:rPr>
                <w:rFonts w:ascii="Arial" w:hAnsi="Arial" w:cs="Arial"/>
                <w:sz w:val="32"/>
                <w:szCs w:val="32"/>
              </w:rPr>
              <w:t>1)having reached full natural growth or development 2) having or showing the mental and emotional qualities of an adult</w:t>
            </w:r>
          </w:p>
          <w:p w:rsidR="00FD3CED" w:rsidRPr="007E28FE" w:rsidRDefault="00FD3CED" w:rsidP="00FD3CED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7E28FE">
              <w:rPr>
                <w:rFonts w:ascii="Arial" w:hAnsi="Arial" w:cs="Arial"/>
                <w:sz w:val="32"/>
                <w:szCs w:val="32"/>
              </w:rPr>
              <w:t>Suspicion- 1) a feeling that someone is possibly guilty of a crime or of doing something wrong 2) a feeling that something bad is likely or true</w:t>
            </w:r>
          </w:p>
          <w:p w:rsidR="00FD3CED" w:rsidRPr="007E28FE" w:rsidRDefault="00FD3CED" w:rsidP="00FD3CED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7E28FE">
              <w:rPr>
                <w:rFonts w:ascii="Arial" w:hAnsi="Arial" w:cs="Arial"/>
                <w:sz w:val="32"/>
                <w:szCs w:val="32"/>
              </w:rPr>
              <w:t>Terminate-to cause (something) to end</w:t>
            </w:r>
          </w:p>
          <w:p w:rsidR="00FD3CED" w:rsidRPr="007E28FE" w:rsidRDefault="00FD3CED" w:rsidP="0008264C">
            <w:pPr>
              <w:rPr>
                <w:rFonts w:ascii="Arial" w:hAnsi="Arial" w:cs="Arial"/>
                <w:bCs/>
                <w:szCs w:val="32"/>
              </w:rPr>
            </w:pPr>
          </w:p>
          <w:p w:rsidR="00FD3CED" w:rsidRPr="007E28FE" w:rsidRDefault="00FD3CED" w:rsidP="0008264C">
            <w:pPr>
              <w:rPr>
                <w:rFonts w:ascii="Arial" w:hAnsi="Arial" w:cs="Arial"/>
                <w:bCs/>
                <w:szCs w:val="32"/>
              </w:rPr>
            </w:pPr>
          </w:p>
        </w:tc>
        <w:tc>
          <w:tcPr>
            <w:tcW w:w="1204" w:type="pct"/>
            <w:vMerge w:val="restart"/>
          </w:tcPr>
          <w:p w:rsidR="00FD3CED" w:rsidRPr="00A86BD4" w:rsidRDefault="00FD3CED" w:rsidP="0008264C">
            <w:pPr>
              <w:rPr>
                <w:rFonts w:ascii="Arial" w:hAnsi="Arial" w:cs="Arial"/>
                <w:b/>
                <w:bCs/>
              </w:rPr>
            </w:pPr>
            <w:r w:rsidRPr="00A86BD4">
              <w:rPr>
                <w:rFonts w:ascii="Arial" w:hAnsi="Arial" w:cs="Arial"/>
                <w:b/>
                <w:bCs/>
              </w:rPr>
              <w:t>Spelling Words: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league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sergeant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yacht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doubt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fatigue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debt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blood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vague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anxious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foreign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bargain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condemn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intrigue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villain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cantaloupe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flood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depot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cordial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subtle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disguise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bureau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reminiscent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adjective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  <w:sz w:val="28"/>
                <w:szCs w:val="28"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monologue</w:t>
            </w:r>
          </w:p>
          <w:p w:rsidR="00FD3CED" w:rsidRPr="00D474ED" w:rsidRDefault="00FD3CED" w:rsidP="00FD3CED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Cs/>
              </w:rPr>
            </w:pPr>
            <w:r w:rsidRPr="00D474ED">
              <w:rPr>
                <w:rFonts w:ascii="Arial" w:hAnsi="Arial" w:cs="Arial"/>
                <w:bCs/>
                <w:sz w:val="28"/>
                <w:szCs w:val="28"/>
              </w:rPr>
              <w:t>environment</w:t>
            </w:r>
          </w:p>
        </w:tc>
      </w:tr>
      <w:tr w:rsidR="00FD3CED" w:rsidRPr="00A86BD4" w:rsidTr="0008264C">
        <w:trPr>
          <w:trHeight w:val="1417"/>
        </w:trPr>
        <w:tc>
          <w:tcPr>
            <w:tcW w:w="3796" w:type="pct"/>
            <w:gridSpan w:val="2"/>
          </w:tcPr>
          <w:p w:rsidR="00FD3CED" w:rsidRPr="00FD3CED" w:rsidRDefault="00FD3CED" w:rsidP="00FD3CED">
            <w:pPr>
              <w:pStyle w:val="ListParagraph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>
              <w:rPr>
                <w:rFonts w:ascii="Arial" w:hAnsi="Arial" w:cs="Arial"/>
                <w:bCs/>
                <w:sz w:val="40"/>
                <w:szCs w:val="40"/>
              </w:rPr>
              <w:t>Please Remember Star Reader p</w:t>
            </w:r>
            <w:r w:rsidRPr="00FD3CED">
              <w:rPr>
                <w:rFonts w:ascii="Arial" w:hAnsi="Arial" w:cs="Arial"/>
                <w:bCs/>
                <w:sz w:val="40"/>
                <w:szCs w:val="40"/>
              </w:rPr>
              <w:t>rojects</w:t>
            </w:r>
            <w:r>
              <w:rPr>
                <w:rFonts w:ascii="Arial" w:hAnsi="Arial" w:cs="Arial"/>
                <w:bCs/>
                <w:sz w:val="40"/>
                <w:szCs w:val="40"/>
              </w:rPr>
              <w:t xml:space="preserve"> and reading logs</w:t>
            </w:r>
            <w:r w:rsidRPr="00FD3CED">
              <w:rPr>
                <w:rFonts w:ascii="Arial" w:hAnsi="Arial" w:cs="Arial"/>
                <w:bCs/>
                <w:sz w:val="40"/>
                <w:szCs w:val="40"/>
              </w:rPr>
              <w:t xml:space="preserve"> are due March 1</w:t>
            </w:r>
            <w:r w:rsidRPr="00FD3CED">
              <w:rPr>
                <w:rFonts w:ascii="Arial" w:hAnsi="Arial" w:cs="Arial"/>
                <w:bCs/>
                <w:sz w:val="40"/>
                <w:szCs w:val="40"/>
                <w:vertAlign w:val="superscript"/>
              </w:rPr>
              <w:t>st</w:t>
            </w:r>
            <w:r>
              <w:rPr>
                <w:rFonts w:ascii="Arial" w:hAnsi="Arial" w:cs="Arial"/>
                <w:bCs/>
                <w:sz w:val="40"/>
                <w:szCs w:val="40"/>
                <w:vertAlign w:val="superscript"/>
              </w:rPr>
              <w:t>!</w:t>
            </w:r>
          </w:p>
        </w:tc>
        <w:tc>
          <w:tcPr>
            <w:tcW w:w="1204" w:type="pct"/>
            <w:vMerge/>
          </w:tcPr>
          <w:p w:rsidR="00FD3CED" w:rsidRPr="00A86BD4" w:rsidRDefault="00FD3CED" w:rsidP="0008264C">
            <w:pPr>
              <w:rPr>
                <w:rFonts w:ascii="Arial" w:hAnsi="Arial" w:cs="Arial"/>
              </w:rPr>
            </w:pPr>
          </w:p>
        </w:tc>
      </w:tr>
      <w:tr w:rsidR="00FD3CED" w:rsidRPr="00A86BD4" w:rsidTr="0008264C">
        <w:trPr>
          <w:trHeight w:val="3670"/>
        </w:trPr>
        <w:tc>
          <w:tcPr>
            <w:tcW w:w="1837" w:type="pct"/>
          </w:tcPr>
          <w:p w:rsidR="00FD3CED" w:rsidRPr="001E5F27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>Spelling:</w:t>
            </w:r>
          </w:p>
          <w:p w:rsidR="00FD3CED" w:rsidRPr="001E5F27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Unusual spelling words</w:t>
            </w:r>
          </w:p>
          <w:p w:rsidR="00FD3CED" w:rsidRPr="001E5F27" w:rsidRDefault="00FD3CED" w:rsidP="0008264C">
            <w:pPr>
              <w:rPr>
                <w:rFonts w:ascii="Arial" w:hAnsi="Arial" w:cs="Arial"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 xml:space="preserve">Grammar: </w:t>
            </w:r>
          </w:p>
          <w:p w:rsidR="00FD3CED" w:rsidRPr="001E5F27" w:rsidRDefault="00FD3CED" w:rsidP="0008264C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Adjectives and Articles</w:t>
            </w:r>
          </w:p>
          <w:p w:rsidR="00FD3CED" w:rsidRPr="001E5F27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FD3CED" w:rsidRPr="001E5F27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>Writing Trait of the Week:</w:t>
            </w:r>
          </w:p>
          <w:p w:rsidR="00FD3CED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Word Choice</w:t>
            </w:r>
          </w:p>
          <w:p w:rsidR="00FD3CED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FD3CED" w:rsidRPr="001E5F27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>Vocabulary Strategy:</w:t>
            </w:r>
          </w:p>
          <w:p w:rsidR="00FD3CED" w:rsidRPr="00D869EF" w:rsidRDefault="00FD3CED" w:rsidP="0008264C">
            <w:pPr>
              <w:rPr>
                <w:rFonts w:ascii="Arial" w:hAnsi="Arial" w:cs="Arial"/>
                <w:bCs/>
                <w:sz w:val="32"/>
                <w:szCs w:val="32"/>
                <w:highlight w:val="yellow"/>
              </w:rPr>
            </w:pPr>
            <w:r w:rsidRPr="001E5F27">
              <w:rPr>
                <w:rFonts w:ascii="Arial" w:hAnsi="Arial" w:cs="Arial"/>
                <w:bCs/>
                <w:sz w:val="28"/>
                <w:szCs w:val="32"/>
              </w:rPr>
              <w:t xml:space="preserve"> </w:t>
            </w:r>
            <w:r>
              <w:rPr>
                <w:rFonts w:ascii="Arial" w:hAnsi="Arial" w:cs="Arial"/>
                <w:bCs/>
                <w:sz w:val="28"/>
                <w:szCs w:val="32"/>
              </w:rPr>
              <w:t>Dictionary/ Glossary</w:t>
            </w:r>
          </w:p>
        </w:tc>
        <w:tc>
          <w:tcPr>
            <w:tcW w:w="1959" w:type="pct"/>
          </w:tcPr>
          <w:p w:rsidR="00FD3CED" w:rsidRPr="001E5F27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>Comprehension Skill:</w:t>
            </w:r>
          </w:p>
          <w:p w:rsidR="00FD3CED" w:rsidRPr="001E5F27" w:rsidRDefault="00FD3CED" w:rsidP="0008264C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Graphic Sources</w:t>
            </w:r>
          </w:p>
          <w:p w:rsidR="00FD3CED" w:rsidRPr="001E5F27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FD3CED" w:rsidRPr="001E5F27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>Comprehension Strategy:</w:t>
            </w:r>
          </w:p>
          <w:p w:rsidR="00FD3CED" w:rsidRDefault="00FD3CED" w:rsidP="0008264C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Asking Questions</w:t>
            </w:r>
          </w:p>
          <w:p w:rsidR="00FD3CED" w:rsidRPr="001E5F27" w:rsidRDefault="00FD3CED" w:rsidP="0008264C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FD3CED" w:rsidRPr="00D869EF" w:rsidRDefault="00FD3CED" w:rsidP="0008264C">
            <w:pPr>
              <w:rPr>
                <w:rFonts w:ascii="Arial" w:hAnsi="Arial" w:cs="Arial"/>
                <w:b/>
                <w:bCs/>
                <w:sz w:val="32"/>
                <w:szCs w:val="32"/>
                <w:highlight w:val="yellow"/>
              </w:rPr>
            </w:pPr>
          </w:p>
        </w:tc>
        <w:tc>
          <w:tcPr>
            <w:tcW w:w="1204" w:type="pct"/>
            <w:vMerge/>
          </w:tcPr>
          <w:p w:rsidR="00FD3CED" w:rsidRPr="00A86BD4" w:rsidRDefault="00FD3CED" w:rsidP="0008264C">
            <w:pPr>
              <w:rPr>
                <w:rFonts w:ascii="Arial" w:hAnsi="Arial" w:cs="Arial"/>
              </w:rPr>
            </w:pPr>
          </w:p>
        </w:tc>
      </w:tr>
    </w:tbl>
    <w:p w:rsidR="00A55D5A" w:rsidRDefault="00A55D5A" w:rsidP="00A55D5A">
      <w:pPr>
        <w:jc w:val="center"/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A55D5A" w:rsidRDefault="00A55D5A" w:rsidP="00A55D5A">
      <w:pPr>
        <w:jc w:val="center"/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A55D5A" w:rsidRDefault="00A55D5A" w:rsidP="00A55D5A">
      <w:pPr>
        <w:jc w:val="center"/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A55D5A" w:rsidRDefault="00A55D5A" w:rsidP="00A55D5A">
      <w:pPr>
        <w:jc w:val="center"/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A55D5A" w:rsidRDefault="00A55D5A" w:rsidP="000F25B2"/>
    <w:sectPr w:rsidR="00A55D5A" w:rsidSect="00B038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926"/>
    <w:multiLevelType w:val="hybridMultilevel"/>
    <w:tmpl w:val="7F9CFF5E"/>
    <w:lvl w:ilvl="0" w:tplc="46EAD3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C5DB5"/>
    <w:multiLevelType w:val="hybridMultilevel"/>
    <w:tmpl w:val="1C08DDF6"/>
    <w:lvl w:ilvl="0" w:tplc="CBA04994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A7970"/>
    <w:multiLevelType w:val="hybridMultilevel"/>
    <w:tmpl w:val="0292047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94240ED"/>
    <w:multiLevelType w:val="hybridMultilevel"/>
    <w:tmpl w:val="DADA78C6"/>
    <w:lvl w:ilvl="0" w:tplc="DEE47B40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7B1EFD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A510F3"/>
    <w:multiLevelType w:val="hybridMultilevel"/>
    <w:tmpl w:val="7758CE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0AB0399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E660B9"/>
    <w:multiLevelType w:val="hybridMultilevel"/>
    <w:tmpl w:val="CA2A5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36C0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F06C8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9C11FD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8B3701"/>
    <w:multiLevelType w:val="hybridMultilevel"/>
    <w:tmpl w:val="1C08DDF6"/>
    <w:lvl w:ilvl="0" w:tplc="CBA04994">
      <w:start w:val="1"/>
      <w:numFmt w:val="decimal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F7473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DB6262"/>
    <w:multiLevelType w:val="hybridMultilevel"/>
    <w:tmpl w:val="26AE3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0B1384"/>
    <w:multiLevelType w:val="hybridMultilevel"/>
    <w:tmpl w:val="DADA78C6"/>
    <w:lvl w:ilvl="0" w:tplc="DEE47B40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213FC0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A7625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361F71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2E048F"/>
    <w:multiLevelType w:val="hybridMultilevel"/>
    <w:tmpl w:val="7F9CFF5E"/>
    <w:lvl w:ilvl="0" w:tplc="46EAD3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F7124E"/>
    <w:multiLevelType w:val="hybridMultilevel"/>
    <w:tmpl w:val="FDD2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8"/>
  </w:num>
  <w:num w:numId="13">
    <w:abstractNumId w:val="5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0"/>
  </w:num>
  <w:num w:numId="17">
    <w:abstractNumId w:val="15"/>
  </w:num>
  <w:num w:numId="18">
    <w:abstractNumId w:val="9"/>
  </w:num>
  <w:num w:numId="19">
    <w:abstractNumId w:val="14"/>
  </w:num>
  <w:num w:numId="20">
    <w:abstractNumId w:val="3"/>
  </w:num>
  <w:num w:numId="21">
    <w:abstractNumId w:val="17"/>
  </w:num>
  <w:num w:numId="22">
    <w:abstractNumId w:val="12"/>
  </w:num>
  <w:num w:numId="23">
    <w:abstractNumId w:val="11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E3B7E"/>
    <w:rsid w:val="00006A02"/>
    <w:rsid w:val="0002478C"/>
    <w:rsid w:val="000262E2"/>
    <w:rsid w:val="00053D0E"/>
    <w:rsid w:val="00076670"/>
    <w:rsid w:val="00091BAE"/>
    <w:rsid w:val="000A4DBE"/>
    <w:rsid w:val="000C04BD"/>
    <w:rsid w:val="000E3B7E"/>
    <w:rsid w:val="000E4FDA"/>
    <w:rsid w:val="000F25B2"/>
    <w:rsid w:val="000F669B"/>
    <w:rsid w:val="001028B7"/>
    <w:rsid w:val="00104431"/>
    <w:rsid w:val="00106F57"/>
    <w:rsid w:val="00120F9B"/>
    <w:rsid w:val="001A0917"/>
    <w:rsid w:val="001A33A5"/>
    <w:rsid w:val="001B0C06"/>
    <w:rsid w:val="00201437"/>
    <w:rsid w:val="00262DCC"/>
    <w:rsid w:val="00272354"/>
    <w:rsid w:val="00275BB4"/>
    <w:rsid w:val="002B09BE"/>
    <w:rsid w:val="002C3C6E"/>
    <w:rsid w:val="00320364"/>
    <w:rsid w:val="00387371"/>
    <w:rsid w:val="00390845"/>
    <w:rsid w:val="003D2765"/>
    <w:rsid w:val="004046CF"/>
    <w:rsid w:val="0043430E"/>
    <w:rsid w:val="00435296"/>
    <w:rsid w:val="00447757"/>
    <w:rsid w:val="00462FC5"/>
    <w:rsid w:val="0047020E"/>
    <w:rsid w:val="004A28ED"/>
    <w:rsid w:val="004C3DF9"/>
    <w:rsid w:val="004E2097"/>
    <w:rsid w:val="004E7878"/>
    <w:rsid w:val="0050429C"/>
    <w:rsid w:val="00545361"/>
    <w:rsid w:val="00584B71"/>
    <w:rsid w:val="005C5E92"/>
    <w:rsid w:val="00605C3C"/>
    <w:rsid w:val="00623A42"/>
    <w:rsid w:val="00665F4F"/>
    <w:rsid w:val="006960BE"/>
    <w:rsid w:val="006C6B26"/>
    <w:rsid w:val="006D5737"/>
    <w:rsid w:val="00721D96"/>
    <w:rsid w:val="00756AB9"/>
    <w:rsid w:val="0076701D"/>
    <w:rsid w:val="007714FC"/>
    <w:rsid w:val="0079737F"/>
    <w:rsid w:val="007B0EF7"/>
    <w:rsid w:val="007B1FEE"/>
    <w:rsid w:val="007B21D0"/>
    <w:rsid w:val="007E5200"/>
    <w:rsid w:val="007F24A4"/>
    <w:rsid w:val="00834CCC"/>
    <w:rsid w:val="00840CF4"/>
    <w:rsid w:val="0086487A"/>
    <w:rsid w:val="00866606"/>
    <w:rsid w:val="00884DAC"/>
    <w:rsid w:val="008A6D6F"/>
    <w:rsid w:val="008B23A1"/>
    <w:rsid w:val="008C08BB"/>
    <w:rsid w:val="008F75E0"/>
    <w:rsid w:val="009335BF"/>
    <w:rsid w:val="00957CF1"/>
    <w:rsid w:val="00963D66"/>
    <w:rsid w:val="009B04E0"/>
    <w:rsid w:val="009B0B3E"/>
    <w:rsid w:val="009C6F4A"/>
    <w:rsid w:val="00A52177"/>
    <w:rsid w:val="00A53DC9"/>
    <w:rsid w:val="00A55D5A"/>
    <w:rsid w:val="00A850A5"/>
    <w:rsid w:val="00A9506B"/>
    <w:rsid w:val="00AB4AE5"/>
    <w:rsid w:val="00AD5416"/>
    <w:rsid w:val="00AF0F14"/>
    <w:rsid w:val="00B0380C"/>
    <w:rsid w:val="00BE585E"/>
    <w:rsid w:val="00C12C3C"/>
    <w:rsid w:val="00C4021F"/>
    <w:rsid w:val="00C54F12"/>
    <w:rsid w:val="00CA0254"/>
    <w:rsid w:val="00CB6DD9"/>
    <w:rsid w:val="00CF502F"/>
    <w:rsid w:val="00CF5084"/>
    <w:rsid w:val="00D53408"/>
    <w:rsid w:val="00D76B9A"/>
    <w:rsid w:val="00D8454B"/>
    <w:rsid w:val="00DA2B54"/>
    <w:rsid w:val="00DB0BAE"/>
    <w:rsid w:val="00DB64AA"/>
    <w:rsid w:val="00DF5136"/>
    <w:rsid w:val="00E24F1A"/>
    <w:rsid w:val="00E3194B"/>
    <w:rsid w:val="00E57187"/>
    <w:rsid w:val="00E60A66"/>
    <w:rsid w:val="00E7226F"/>
    <w:rsid w:val="00E766E7"/>
    <w:rsid w:val="00E961F8"/>
    <w:rsid w:val="00E96723"/>
    <w:rsid w:val="00EC344C"/>
    <w:rsid w:val="00F551F9"/>
    <w:rsid w:val="00F667F7"/>
    <w:rsid w:val="00FA6648"/>
    <w:rsid w:val="00FB281B"/>
    <w:rsid w:val="00FD3CED"/>
    <w:rsid w:val="00FD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3A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A33A5"/>
    <w:pPr>
      <w:keepNext/>
      <w:outlineLvl w:val="0"/>
    </w:pPr>
    <w:rPr>
      <w:rFonts w:ascii="Kristen ITC" w:hAnsi="Kristen ITC"/>
      <w:b/>
      <w:bCs/>
      <w:sz w:val="3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1BAE"/>
    <w:rPr>
      <w:rFonts w:ascii="Kristen ITC" w:hAnsi="Kristen ITC"/>
      <w:b/>
      <w:bCs/>
      <w:sz w:val="38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545361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rsid w:val="005453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5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5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960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mathlive.com/signi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beason@auburnschool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ericanvillage.org/" TargetMode="External"/><Relationship Id="rId5" Type="http://schemas.openxmlformats.org/officeDocument/2006/relationships/hyperlink" Target="http://www.jhchapman.wikispaces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arent%20Letters\Weekly%20letter%203-2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letter 3-26.dot</Template>
  <TotalTime>10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jhchapman</cp:lastModifiedBy>
  <cp:revision>5</cp:revision>
  <cp:lastPrinted>2003-12-05T14:12:00Z</cp:lastPrinted>
  <dcterms:created xsi:type="dcterms:W3CDTF">2012-02-23T20:26:00Z</dcterms:created>
  <dcterms:modified xsi:type="dcterms:W3CDTF">2012-02-24T13:15:00Z</dcterms:modified>
</cp:coreProperties>
</file>